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E59D" w14:textId="77777777" w:rsidR="004C26F2" w:rsidRDefault="004C26F2" w:rsidP="004C26F2">
      <w:pPr>
        <w:jc w:val="center"/>
      </w:pPr>
    </w:p>
    <w:p w14:paraId="69D9CB97" w14:textId="77777777" w:rsidR="004C26F2" w:rsidRDefault="004C26F2" w:rsidP="004C26F2">
      <w:pPr>
        <w:jc w:val="center"/>
      </w:pPr>
    </w:p>
    <w:p w14:paraId="1C0559CA" w14:textId="77777777" w:rsidR="004C26F2" w:rsidRDefault="004C26F2" w:rsidP="004C26F2">
      <w:pPr>
        <w:jc w:val="center"/>
      </w:pPr>
    </w:p>
    <w:p w14:paraId="3592D64F" w14:textId="77777777" w:rsidR="004C26F2" w:rsidRDefault="004C26F2" w:rsidP="004C26F2">
      <w:pPr>
        <w:jc w:val="center"/>
      </w:pPr>
    </w:p>
    <w:p w14:paraId="3E426429" w14:textId="77777777" w:rsidR="004C26F2" w:rsidRDefault="004C26F2" w:rsidP="004C26F2">
      <w:pPr>
        <w:jc w:val="center"/>
      </w:pPr>
    </w:p>
    <w:p w14:paraId="44366DCA" w14:textId="77777777" w:rsidR="004C26F2" w:rsidRDefault="004C26F2" w:rsidP="004C26F2">
      <w:pPr>
        <w:jc w:val="center"/>
      </w:pPr>
    </w:p>
    <w:p w14:paraId="6F88A025" w14:textId="77777777" w:rsidR="004C26F2" w:rsidRDefault="004C26F2" w:rsidP="004C26F2">
      <w:pPr>
        <w:jc w:val="center"/>
      </w:pPr>
    </w:p>
    <w:p w14:paraId="0090BA36" w14:textId="77777777" w:rsidR="004C26F2" w:rsidRDefault="004C26F2" w:rsidP="004C26F2">
      <w:pPr>
        <w:jc w:val="center"/>
      </w:pPr>
    </w:p>
    <w:p w14:paraId="190D4F63" w14:textId="77777777" w:rsidR="004C26F2" w:rsidRDefault="004C26F2" w:rsidP="004C26F2">
      <w:pPr>
        <w:jc w:val="center"/>
      </w:pPr>
    </w:p>
    <w:p w14:paraId="79FB4F91" w14:textId="77777777" w:rsidR="004C26F2" w:rsidRDefault="004C26F2" w:rsidP="004C26F2">
      <w:pPr>
        <w:jc w:val="center"/>
      </w:pPr>
    </w:p>
    <w:p w14:paraId="5B51CD6B" w14:textId="77777777" w:rsidR="004C26F2" w:rsidRDefault="004C26F2" w:rsidP="004C26F2">
      <w:pPr>
        <w:jc w:val="center"/>
      </w:pPr>
    </w:p>
    <w:p w14:paraId="4D908F91" w14:textId="77777777" w:rsidR="004C26F2" w:rsidRDefault="004C26F2" w:rsidP="004C26F2">
      <w:pPr>
        <w:jc w:val="center"/>
      </w:pPr>
    </w:p>
    <w:p w14:paraId="65B8D824" w14:textId="3116E9B6" w:rsidR="0040461C" w:rsidRPr="004C26F2" w:rsidRDefault="0040461C" w:rsidP="00C14689">
      <w:pPr>
        <w:jc w:val="center"/>
        <w:rPr>
          <w:b/>
          <w:bCs/>
        </w:rPr>
      </w:pPr>
      <w:r w:rsidRPr="004C26F2">
        <w:rPr>
          <w:b/>
          <w:bCs/>
        </w:rPr>
        <w:t>Judgement and Mercy</w:t>
      </w:r>
    </w:p>
    <w:p w14:paraId="39D9D433" w14:textId="6C5C23C1" w:rsidR="0040461C" w:rsidRPr="004C26F2" w:rsidRDefault="0040461C" w:rsidP="004C26F2">
      <w:pPr>
        <w:jc w:val="center"/>
        <w:rPr>
          <w:b/>
          <w:bCs/>
        </w:rPr>
      </w:pPr>
      <w:r w:rsidRPr="004C26F2">
        <w:rPr>
          <w:b/>
          <w:bCs/>
        </w:rPr>
        <w:t>Byron Holtsclaw</w:t>
      </w:r>
    </w:p>
    <w:p w14:paraId="6B3D42E6" w14:textId="067B4725" w:rsidR="0040461C" w:rsidRPr="004C26F2" w:rsidRDefault="0040461C" w:rsidP="004C26F2">
      <w:pPr>
        <w:jc w:val="center"/>
        <w:rPr>
          <w:b/>
          <w:bCs/>
        </w:rPr>
      </w:pPr>
      <w:r w:rsidRPr="004C26F2">
        <w:rPr>
          <w:b/>
          <w:bCs/>
        </w:rPr>
        <w:t>March 3, 2024</w:t>
      </w:r>
    </w:p>
    <w:p w14:paraId="3B091939" w14:textId="77777777" w:rsidR="0040461C" w:rsidRDefault="0040461C"/>
    <w:p w14:paraId="559575D6" w14:textId="77777777" w:rsidR="0040461C" w:rsidRDefault="0040461C"/>
    <w:p w14:paraId="7938CB7F" w14:textId="77777777" w:rsidR="0040461C" w:rsidRDefault="0040461C"/>
    <w:p w14:paraId="47A54374" w14:textId="77777777" w:rsidR="0040461C" w:rsidRDefault="0040461C"/>
    <w:p w14:paraId="317920BF" w14:textId="77777777" w:rsidR="0040461C" w:rsidRDefault="0040461C"/>
    <w:p w14:paraId="43331622" w14:textId="77777777" w:rsidR="0040461C" w:rsidRDefault="0040461C"/>
    <w:p w14:paraId="00356A16" w14:textId="77777777" w:rsidR="0040461C" w:rsidRDefault="0040461C"/>
    <w:p w14:paraId="00287CB1" w14:textId="77777777" w:rsidR="0040461C" w:rsidRDefault="0040461C"/>
    <w:p w14:paraId="52B14F68" w14:textId="77777777" w:rsidR="0040461C" w:rsidRDefault="0040461C"/>
    <w:p w14:paraId="7104705F" w14:textId="77777777" w:rsidR="0040461C" w:rsidRDefault="0040461C"/>
    <w:p w14:paraId="127CF618" w14:textId="77777777" w:rsidR="0040461C" w:rsidRDefault="0040461C"/>
    <w:p w14:paraId="59039006" w14:textId="77777777" w:rsidR="0040461C" w:rsidRDefault="0040461C"/>
    <w:p w14:paraId="6A6DDC9B" w14:textId="77777777" w:rsidR="004C26F2" w:rsidRDefault="004C26F2"/>
    <w:p w14:paraId="68BE737B" w14:textId="77777777" w:rsidR="00C14689" w:rsidRDefault="00C14689"/>
    <w:p w14:paraId="17097AB3" w14:textId="09C5B012" w:rsidR="0040461C" w:rsidRDefault="00E2293C" w:rsidP="0040461C">
      <w:pPr>
        <w:spacing w:line="480" w:lineRule="auto"/>
        <w:rPr>
          <w:rFonts w:ascii="Times New Roman" w:eastAsia="Helvetica Neue" w:hAnsi="Times New Roman" w:cs="Times New Roman"/>
          <w:b/>
          <w:bCs/>
          <w:color w:val="313131"/>
          <w:sz w:val="24"/>
          <w:szCs w:val="24"/>
        </w:rPr>
      </w:pPr>
      <w:r>
        <w:rPr>
          <w:rFonts w:ascii="Times New Roman" w:eastAsia="Helvetica Neue" w:hAnsi="Times New Roman" w:cs="Times New Roman"/>
          <w:b/>
          <w:bCs/>
          <w:color w:val="313131"/>
          <w:sz w:val="24"/>
          <w:szCs w:val="24"/>
        </w:rPr>
        <w:lastRenderedPageBreak/>
        <w:t>Introduction</w:t>
      </w:r>
    </w:p>
    <w:p w14:paraId="2B210466" w14:textId="3ED84F93" w:rsidR="00E2293C" w:rsidRDefault="00E2293C" w:rsidP="007A2E03">
      <w:pPr>
        <w:spacing w:line="480" w:lineRule="auto"/>
        <w:ind w:firstLine="720"/>
        <w:rPr>
          <w:rFonts w:ascii="Times New Roman" w:eastAsia="Helvetica Neue" w:hAnsi="Times New Roman" w:cs="Times New Roman"/>
          <w:color w:val="313131"/>
          <w:sz w:val="24"/>
          <w:szCs w:val="24"/>
        </w:rPr>
      </w:pPr>
      <w:r>
        <w:rPr>
          <w:rFonts w:ascii="Times New Roman" w:eastAsia="Helvetica Neue" w:hAnsi="Times New Roman" w:cs="Times New Roman"/>
          <w:color w:val="313131"/>
          <w:sz w:val="24"/>
          <w:szCs w:val="24"/>
        </w:rPr>
        <w:t>The Bible shows us repeatedly God is the God of judgement while at the same time he is the God of Mercy.</w:t>
      </w:r>
      <w:r w:rsidR="00B77B6B">
        <w:rPr>
          <w:rFonts w:ascii="Times New Roman" w:eastAsia="Helvetica Neue" w:hAnsi="Times New Roman" w:cs="Times New Roman"/>
          <w:color w:val="313131"/>
          <w:sz w:val="24"/>
          <w:szCs w:val="24"/>
        </w:rPr>
        <w:t xml:space="preserve"> </w:t>
      </w:r>
      <w:r w:rsidR="00EE45FC">
        <w:rPr>
          <w:rFonts w:ascii="Times New Roman" w:eastAsia="Helvetica Neue" w:hAnsi="Times New Roman" w:cs="Times New Roman"/>
          <w:color w:val="313131"/>
          <w:sz w:val="24"/>
          <w:szCs w:val="24"/>
        </w:rPr>
        <w:t>“</w:t>
      </w:r>
      <w:proofErr w:type="gramStart"/>
      <w:r w:rsidR="00B77B6B" w:rsidRPr="00B77B6B">
        <w:rPr>
          <w:rStyle w:val="Emphasis"/>
          <w:rFonts w:ascii="Times New Roman" w:hAnsi="Times New Roman" w:cs="Times New Roman"/>
          <w:color w:val="727272"/>
          <w:sz w:val="24"/>
          <w:szCs w:val="24"/>
          <w:bdr w:val="none" w:sz="0" w:space="0" w:color="auto" w:frame="1"/>
          <w:shd w:val="clear" w:color="auto" w:fill="FFFFFF"/>
        </w:rPr>
        <w:t>Therefore</w:t>
      </w:r>
      <w:proofErr w:type="gramEnd"/>
      <w:r w:rsidR="00B77B6B" w:rsidRPr="00B77B6B">
        <w:rPr>
          <w:rStyle w:val="Emphasis"/>
          <w:rFonts w:ascii="Times New Roman" w:hAnsi="Times New Roman" w:cs="Times New Roman"/>
          <w:color w:val="727272"/>
          <w:sz w:val="24"/>
          <w:szCs w:val="24"/>
          <w:bdr w:val="none" w:sz="0" w:space="0" w:color="auto" w:frame="1"/>
          <w:shd w:val="clear" w:color="auto" w:fill="FFFFFF"/>
        </w:rPr>
        <w:t xml:space="preserve"> the Lord longs to be gracious to you, </w:t>
      </w:r>
      <w:proofErr w:type="gramStart"/>
      <w:r w:rsidR="00B77B6B" w:rsidRPr="00B77B6B">
        <w:rPr>
          <w:rStyle w:val="Emphasis"/>
          <w:rFonts w:ascii="Times New Roman" w:hAnsi="Times New Roman" w:cs="Times New Roman"/>
          <w:color w:val="727272"/>
          <w:sz w:val="24"/>
          <w:szCs w:val="24"/>
          <w:bdr w:val="none" w:sz="0" w:space="0" w:color="auto" w:frame="1"/>
          <w:shd w:val="clear" w:color="auto" w:fill="FFFFFF"/>
        </w:rPr>
        <w:t>And</w:t>
      </w:r>
      <w:proofErr w:type="gramEnd"/>
      <w:r w:rsidR="00B77B6B" w:rsidRPr="00B77B6B">
        <w:rPr>
          <w:rStyle w:val="Emphasis"/>
          <w:rFonts w:ascii="Times New Roman" w:hAnsi="Times New Roman" w:cs="Times New Roman"/>
          <w:color w:val="727272"/>
          <w:sz w:val="24"/>
          <w:szCs w:val="24"/>
          <w:bdr w:val="none" w:sz="0" w:space="0" w:color="auto" w:frame="1"/>
          <w:shd w:val="clear" w:color="auto" w:fill="FFFFFF"/>
        </w:rPr>
        <w:t xml:space="preserve"> therefore He waits on high to have compassion on you. For the Lord is a God of justice; How blessed are all those who long for Him.</w:t>
      </w:r>
      <w:r w:rsidR="00EE45FC">
        <w:rPr>
          <w:rStyle w:val="Emphasis"/>
          <w:rFonts w:ascii="Times New Roman" w:hAnsi="Times New Roman" w:cs="Times New Roman"/>
          <w:color w:val="727272"/>
          <w:sz w:val="24"/>
          <w:szCs w:val="24"/>
          <w:bdr w:val="none" w:sz="0" w:space="0" w:color="auto" w:frame="1"/>
          <w:shd w:val="clear" w:color="auto" w:fill="FFFFFF"/>
        </w:rPr>
        <w:t>”</w:t>
      </w:r>
      <w:r w:rsidR="00B77B6B" w:rsidRPr="00B77B6B">
        <w:rPr>
          <w:rFonts w:ascii="Times New Roman" w:hAnsi="Times New Roman" w:cs="Times New Roman"/>
          <w:color w:val="727272"/>
          <w:sz w:val="24"/>
          <w:szCs w:val="24"/>
          <w:shd w:val="clear" w:color="auto" w:fill="FFFFFF"/>
        </w:rPr>
        <w:t> (Isaiah 30:18)</w:t>
      </w:r>
      <w:r w:rsidR="00B77B6B">
        <w:rPr>
          <w:rFonts w:ascii="Open Sans" w:hAnsi="Open Sans" w:cs="Open Sans"/>
          <w:color w:val="727272"/>
          <w:sz w:val="21"/>
          <w:szCs w:val="21"/>
          <w:shd w:val="clear" w:color="auto" w:fill="FFFFFF"/>
        </w:rPr>
        <w:t xml:space="preserve"> </w:t>
      </w:r>
      <w:r w:rsidR="00B77B6B">
        <w:rPr>
          <w:rFonts w:ascii="Times New Roman" w:eastAsia="Helvetica Neue" w:hAnsi="Times New Roman" w:cs="Times New Roman"/>
          <w:color w:val="313131"/>
          <w:sz w:val="24"/>
          <w:szCs w:val="24"/>
        </w:rPr>
        <w:t>The Hebrew word for God i</w:t>
      </w:r>
      <w:r w:rsidR="00326854">
        <w:rPr>
          <w:rFonts w:ascii="Times New Roman" w:eastAsia="Helvetica Neue" w:hAnsi="Times New Roman" w:cs="Times New Roman"/>
          <w:color w:val="313131"/>
          <w:sz w:val="24"/>
          <w:szCs w:val="24"/>
        </w:rPr>
        <w:t>n</w:t>
      </w:r>
      <w:r w:rsidR="00B77B6B">
        <w:rPr>
          <w:rFonts w:ascii="Times New Roman" w:eastAsia="Helvetica Neue" w:hAnsi="Times New Roman" w:cs="Times New Roman"/>
          <w:color w:val="313131"/>
          <w:sz w:val="24"/>
          <w:szCs w:val="24"/>
        </w:rPr>
        <w:t xml:space="preserve"> Isaiah 30:18 is </w:t>
      </w:r>
      <w:proofErr w:type="spellStart"/>
      <w:r w:rsidR="00B77B6B" w:rsidRPr="00B77B6B">
        <w:rPr>
          <w:rFonts w:ascii="Times New Roman" w:eastAsia="Helvetica Neue" w:hAnsi="Times New Roman" w:cs="Times New Roman"/>
          <w:i/>
          <w:iCs/>
          <w:color w:val="313131"/>
          <w:sz w:val="24"/>
          <w:szCs w:val="24"/>
        </w:rPr>
        <w:t>Elohei</w:t>
      </w:r>
      <w:proofErr w:type="spellEnd"/>
      <w:r w:rsidR="00B77B6B" w:rsidRPr="00B77B6B">
        <w:rPr>
          <w:rFonts w:ascii="Times New Roman" w:eastAsia="Helvetica Neue" w:hAnsi="Times New Roman" w:cs="Times New Roman"/>
          <w:i/>
          <w:iCs/>
          <w:color w:val="313131"/>
          <w:sz w:val="24"/>
          <w:szCs w:val="24"/>
        </w:rPr>
        <w:t xml:space="preserve"> </w:t>
      </w:r>
      <w:proofErr w:type="spellStart"/>
      <w:r w:rsidR="00B77B6B" w:rsidRPr="00B77B6B">
        <w:rPr>
          <w:rFonts w:ascii="Times New Roman" w:eastAsia="Helvetica Neue" w:hAnsi="Times New Roman" w:cs="Times New Roman"/>
          <w:i/>
          <w:iCs/>
          <w:color w:val="313131"/>
          <w:sz w:val="24"/>
          <w:szCs w:val="24"/>
        </w:rPr>
        <w:t>mishpat</w:t>
      </w:r>
      <w:proofErr w:type="spellEnd"/>
      <w:r w:rsidR="00B77B6B">
        <w:rPr>
          <w:rFonts w:ascii="Times New Roman" w:eastAsia="Helvetica Neue" w:hAnsi="Times New Roman" w:cs="Times New Roman"/>
          <w:color w:val="313131"/>
          <w:sz w:val="24"/>
          <w:szCs w:val="24"/>
        </w:rPr>
        <w:t xml:space="preserve">, which means the God of justice. We see </w:t>
      </w:r>
      <w:proofErr w:type="spellStart"/>
      <w:r w:rsidR="00B77B6B" w:rsidRPr="003D2361">
        <w:rPr>
          <w:rFonts w:ascii="Times New Roman" w:eastAsia="Helvetica Neue" w:hAnsi="Times New Roman" w:cs="Times New Roman"/>
          <w:i/>
          <w:iCs/>
          <w:color w:val="313131"/>
          <w:sz w:val="24"/>
          <w:szCs w:val="24"/>
        </w:rPr>
        <w:t>Elohei</w:t>
      </w:r>
      <w:proofErr w:type="spellEnd"/>
      <w:r w:rsidR="00B77B6B" w:rsidRPr="003D2361">
        <w:rPr>
          <w:rFonts w:ascii="Times New Roman" w:eastAsia="Helvetica Neue" w:hAnsi="Times New Roman" w:cs="Times New Roman"/>
          <w:i/>
          <w:iCs/>
          <w:color w:val="313131"/>
          <w:sz w:val="24"/>
          <w:szCs w:val="24"/>
        </w:rPr>
        <w:t xml:space="preserve"> </w:t>
      </w:r>
      <w:proofErr w:type="spellStart"/>
      <w:r w:rsidR="00B77B6B" w:rsidRPr="003D2361">
        <w:rPr>
          <w:rFonts w:ascii="Times New Roman" w:eastAsia="Helvetica Neue" w:hAnsi="Times New Roman" w:cs="Times New Roman"/>
          <w:i/>
          <w:iCs/>
          <w:color w:val="313131"/>
          <w:sz w:val="24"/>
          <w:szCs w:val="24"/>
        </w:rPr>
        <w:t>mishpat</w:t>
      </w:r>
      <w:proofErr w:type="spellEnd"/>
      <w:r w:rsidR="00B77B6B">
        <w:rPr>
          <w:rFonts w:ascii="Times New Roman" w:eastAsia="Helvetica Neue" w:hAnsi="Times New Roman" w:cs="Times New Roman"/>
          <w:color w:val="313131"/>
          <w:sz w:val="24"/>
          <w:szCs w:val="24"/>
        </w:rPr>
        <w:t xml:space="preserve"> administering judgement and mercy throughout the first 5 boo</w:t>
      </w:r>
      <w:r w:rsidR="004C26F2">
        <w:rPr>
          <w:rFonts w:ascii="Times New Roman" w:eastAsia="Helvetica Neue" w:hAnsi="Times New Roman" w:cs="Times New Roman"/>
          <w:color w:val="313131"/>
          <w:sz w:val="24"/>
          <w:szCs w:val="24"/>
        </w:rPr>
        <w:t>k</w:t>
      </w:r>
      <w:r w:rsidR="00B77B6B">
        <w:rPr>
          <w:rFonts w:ascii="Times New Roman" w:eastAsia="Helvetica Neue" w:hAnsi="Times New Roman" w:cs="Times New Roman"/>
          <w:color w:val="313131"/>
          <w:sz w:val="24"/>
          <w:szCs w:val="24"/>
        </w:rPr>
        <w:t>s of the Bible written by Moses, the Pentateuch. This research gives us a beginning of understanding of the God of judgement and mercy.</w:t>
      </w:r>
      <w:r w:rsidR="006B344E">
        <w:rPr>
          <w:rFonts w:ascii="Times New Roman" w:eastAsia="Helvetica Neue" w:hAnsi="Times New Roman" w:cs="Times New Roman"/>
          <w:color w:val="313131"/>
          <w:sz w:val="24"/>
          <w:szCs w:val="24"/>
        </w:rPr>
        <w:t xml:space="preserve"> The God of both the Old and New Testament rewards and punishes; judges justly and forgives graciously.</w:t>
      </w:r>
      <w:r w:rsidR="00C50B66">
        <w:rPr>
          <w:rFonts w:ascii="Times New Roman" w:eastAsia="Helvetica Neue" w:hAnsi="Times New Roman" w:cs="Times New Roman"/>
          <w:color w:val="313131"/>
          <w:sz w:val="24"/>
          <w:szCs w:val="24"/>
        </w:rPr>
        <w:t xml:space="preserve"> For the sake of your time, I have narrowed this immense topic down to three examples from the Pentateuch.</w:t>
      </w:r>
    </w:p>
    <w:p w14:paraId="761C492D" w14:textId="77777777" w:rsidR="00B77B6B" w:rsidRPr="00E2293C" w:rsidRDefault="00B77B6B" w:rsidP="0040461C">
      <w:pPr>
        <w:spacing w:line="480" w:lineRule="auto"/>
        <w:rPr>
          <w:rFonts w:ascii="Times New Roman" w:eastAsia="Helvetica Neue" w:hAnsi="Times New Roman" w:cs="Times New Roman"/>
          <w:color w:val="313131"/>
          <w:sz w:val="24"/>
          <w:szCs w:val="24"/>
        </w:rPr>
      </w:pPr>
    </w:p>
    <w:p w14:paraId="5AEE2227" w14:textId="60AD8033" w:rsidR="00DF7DE8" w:rsidRDefault="00DF7DE8" w:rsidP="0040461C">
      <w:pPr>
        <w:spacing w:line="480" w:lineRule="auto"/>
        <w:rPr>
          <w:rFonts w:ascii="Times New Roman" w:eastAsia="Helvetica Neue" w:hAnsi="Times New Roman" w:cs="Times New Roman"/>
          <w:b/>
          <w:bCs/>
          <w:color w:val="313131"/>
          <w:sz w:val="24"/>
          <w:szCs w:val="24"/>
        </w:rPr>
      </w:pPr>
      <w:r>
        <w:rPr>
          <w:rFonts w:ascii="Times New Roman" w:eastAsia="Helvetica Neue" w:hAnsi="Times New Roman" w:cs="Times New Roman"/>
          <w:b/>
          <w:bCs/>
          <w:color w:val="313131"/>
          <w:sz w:val="24"/>
          <w:szCs w:val="24"/>
        </w:rPr>
        <w:t>The Fall in the Garden</w:t>
      </w:r>
    </w:p>
    <w:p w14:paraId="7C72E863" w14:textId="60DE2092" w:rsidR="00DF7DE8" w:rsidRDefault="00DF7DE8" w:rsidP="0040461C">
      <w:pPr>
        <w:spacing w:line="480" w:lineRule="auto"/>
        <w:rPr>
          <w:rFonts w:ascii="Times New Roman" w:eastAsia="Helvetica Neue" w:hAnsi="Times New Roman" w:cs="Times New Roman"/>
          <w:b/>
          <w:bCs/>
          <w:color w:val="313131"/>
          <w:sz w:val="24"/>
          <w:szCs w:val="24"/>
        </w:rPr>
      </w:pPr>
      <w:r>
        <w:rPr>
          <w:rFonts w:ascii="Times New Roman" w:eastAsia="Helvetica Neue" w:hAnsi="Times New Roman" w:cs="Times New Roman"/>
          <w:b/>
          <w:bCs/>
          <w:color w:val="313131"/>
          <w:sz w:val="24"/>
          <w:szCs w:val="24"/>
        </w:rPr>
        <w:t>Genesis 3</w:t>
      </w:r>
    </w:p>
    <w:p w14:paraId="727C2658" w14:textId="428902C5" w:rsidR="00F63E6A" w:rsidRDefault="00DF7DE8" w:rsidP="009A2A71">
      <w:pPr>
        <w:spacing w:line="480" w:lineRule="auto"/>
        <w:ind w:firstLine="720"/>
        <w:rPr>
          <w:rFonts w:ascii="Times New Roman" w:eastAsia="Helvetica Neue" w:hAnsi="Times New Roman" w:cs="Times New Roman"/>
          <w:color w:val="313131"/>
          <w:sz w:val="24"/>
          <w:szCs w:val="24"/>
        </w:rPr>
      </w:pPr>
      <w:proofErr w:type="gramStart"/>
      <w:r>
        <w:rPr>
          <w:rFonts w:ascii="Times New Roman" w:eastAsia="Helvetica Neue" w:hAnsi="Times New Roman" w:cs="Times New Roman"/>
          <w:color w:val="313131"/>
          <w:sz w:val="24"/>
          <w:szCs w:val="24"/>
        </w:rPr>
        <w:t>Man</w:t>
      </w:r>
      <w:proofErr w:type="gramEnd"/>
      <w:r>
        <w:rPr>
          <w:rFonts w:ascii="Times New Roman" w:eastAsia="Helvetica Neue" w:hAnsi="Times New Roman" w:cs="Times New Roman"/>
          <w:color w:val="313131"/>
          <w:sz w:val="24"/>
          <w:szCs w:val="24"/>
        </w:rPr>
        <w:t xml:space="preserve"> willfully disobeyed God after Creation. When God came to walk with man after sin had occurred God found man and woman hiding, naked and ashamed. God asked why they were hiding? Adam replied, “because we are naked.” God asked, “Who told you were naked?” Adam blamed God for his sin, because God had made the woman, who was deceived by the serpent who in turn deceived Adam. God cursed the serpent, the earth, the man, and the woman. Everyone is still dealing with the consequences of these curses today. </w:t>
      </w:r>
      <w:r w:rsidR="003D2361">
        <w:rPr>
          <w:rFonts w:ascii="Times New Roman" w:eastAsia="Helvetica Neue" w:hAnsi="Times New Roman" w:cs="Times New Roman"/>
          <w:color w:val="313131"/>
          <w:sz w:val="24"/>
          <w:szCs w:val="24"/>
        </w:rPr>
        <w:t xml:space="preserve">The serpent still crawls on his belly and eats the dust. The earth is full of pestilence. The man works by the sweat of his brow. The woman has painful childbirth and of course, we all die a physical death. </w:t>
      </w:r>
      <w:r>
        <w:rPr>
          <w:rFonts w:ascii="Times New Roman" w:eastAsia="Helvetica Neue" w:hAnsi="Times New Roman" w:cs="Times New Roman"/>
          <w:color w:val="313131"/>
          <w:sz w:val="24"/>
          <w:szCs w:val="24"/>
        </w:rPr>
        <w:t>However, not only was God’s judgement present in the garden, so was His mercy.</w:t>
      </w:r>
      <w:r w:rsidR="00A31C2F">
        <w:rPr>
          <w:rFonts w:ascii="Times New Roman" w:eastAsia="Helvetica Neue" w:hAnsi="Times New Roman" w:cs="Times New Roman"/>
          <w:color w:val="313131"/>
          <w:sz w:val="24"/>
          <w:szCs w:val="24"/>
        </w:rPr>
        <w:t xml:space="preserve"> </w:t>
      </w:r>
      <w:r w:rsidR="004C26F2">
        <w:rPr>
          <w:rFonts w:ascii="Times New Roman" w:eastAsia="Helvetica Neue" w:hAnsi="Times New Roman" w:cs="Times New Roman"/>
          <w:color w:val="313131"/>
          <w:sz w:val="24"/>
          <w:szCs w:val="24"/>
        </w:rPr>
        <w:t xml:space="preserve">Coexistent with God’s </w:t>
      </w:r>
      <w:r w:rsidR="004C26F2">
        <w:rPr>
          <w:rFonts w:ascii="Times New Roman" w:eastAsia="Helvetica Neue" w:hAnsi="Times New Roman" w:cs="Times New Roman"/>
          <w:color w:val="313131"/>
          <w:sz w:val="24"/>
          <w:szCs w:val="24"/>
        </w:rPr>
        <w:lastRenderedPageBreak/>
        <w:t xml:space="preserve">curses was God’s </w:t>
      </w:r>
      <w:r w:rsidR="00F63E6A">
        <w:rPr>
          <w:rFonts w:ascii="Times New Roman" w:eastAsia="Helvetica Neue" w:hAnsi="Times New Roman" w:cs="Times New Roman"/>
          <w:color w:val="313131"/>
          <w:sz w:val="24"/>
          <w:szCs w:val="24"/>
        </w:rPr>
        <w:t>p</w:t>
      </w:r>
      <w:r w:rsidR="00A31C2F">
        <w:rPr>
          <w:rFonts w:ascii="Times New Roman" w:eastAsia="Helvetica Neue" w:hAnsi="Times New Roman" w:cs="Times New Roman"/>
          <w:color w:val="313131"/>
          <w:sz w:val="24"/>
          <w:szCs w:val="24"/>
        </w:rPr>
        <w:t xml:space="preserve">rophecy of redemption Genesis 3:15. </w:t>
      </w:r>
      <w:r w:rsidR="005025E9" w:rsidRPr="00491B1B">
        <w:rPr>
          <w:rFonts w:ascii="Times New Roman" w:eastAsia="Helvetica Neue" w:hAnsi="Times New Roman" w:cs="Times New Roman"/>
          <w:i/>
          <w:iCs/>
          <w:color w:val="313131"/>
          <w:sz w:val="24"/>
          <w:szCs w:val="24"/>
        </w:rPr>
        <w:t>“</w:t>
      </w:r>
      <w:r w:rsidR="005025E9" w:rsidRPr="00491B1B">
        <w:rPr>
          <w:rStyle w:val="text"/>
          <w:rFonts w:ascii="Times New Roman" w:hAnsi="Times New Roman" w:cs="Times New Roman"/>
          <w:i/>
          <w:iCs/>
          <w:color w:val="000000"/>
          <w:sz w:val="24"/>
          <w:szCs w:val="24"/>
          <w:shd w:val="clear" w:color="auto" w:fill="FFFFFF"/>
        </w:rPr>
        <w:t>And I will put enmity</w:t>
      </w:r>
      <w:r w:rsidR="00491B1B" w:rsidRPr="00491B1B">
        <w:rPr>
          <w:rStyle w:val="text"/>
          <w:rFonts w:ascii="Times New Roman" w:hAnsi="Times New Roman" w:cs="Times New Roman"/>
          <w:i/>
          <w:iCs/>
          <w:color w:val="000000"/>
          <w:sz w:val="24"/>
          <w:szCs w:val="24"/>
          <w:shd w:val="clear" w:color="auto" w:fill="FFFFFF"/>
        </w:rPr>
        <w:t xml:space="preserve"> </w:t>
      </w:r>
      <w:r w:rsidR="005025E9" w:rsidRPr="00491B1B">
        <w:rPr>
          <w:rStyle w:val="text"/>
          <w:rFonts w:ascii="Times New Roman" w:hAnsi="Times New Roman" w:cs="Times New Roman"/>
          <w:i/>
          <w:iCs/>
          <w:color w:val="000000"/>
          <w:sz w:val="24"/>
          <w:szCs w:val="24"/>
          <w:shd w:val="clear" w:color="auto" w:fill="FFFFFF"/>
        </w:rPr>
        <w:t>between you and the woman,</w:t>
      </w:r>
      <w:r w:rsidR="005025E9" w:rsidRPr="00491B1B">
        <w:rPr>
          <w:rStyle w:val="indent-1-breaks"/>
          <w:rFonts w:ascii="Times New Roman" w:hAnsi="Times New Roman" w:cs="Times New Roman"/>
          <w:i/>
          <w:iCs/>
          <w:color w:val="000000"/>
          <w:sz w:val="24"/>
          <w:szCs w:val="24"/>
          <w:shd w:val="clear" w:color="auto" w:fill="FFFFFF"/>
        </w:rPr>
        <w:t> </w:t>
      </w:r>
      <w:r w:rsidR="005025E9" w:rsidRPr="00491B1B">
        <w:rPr>
          <w:rStyle w:val="text"/>
          <w:rFonts w:ascii="Times New Roman" w:hAnsi="Times New Roman" w:cs="Times New Roman"/>
          <w:i/>
          <w:iCs/>
          <w:color w:val="000000"/>
          <w:sz w:val="24"/>
          <w:szCs w:val="24"/>
          <w:shd w:val="clear" w:color="auto" w:fill="FFFFFF"/>
        </w:rPr>
        <w:t>and between your offspring and hers;</w:t>
      </w:r>
      <w:r w:rsidR="00491B1B" w:rsidRPr="00491B1B">
        <w:rPr>
          <w:rStyle w:val="text"/>
          <w:rFonts w:ascii="Times New Roman" w:hAnsi="Times New Roman" w:cs="Times New Roman"/>
          <w:i/>
          <w:iCs/>
          <w:color w:val="000000"/>
          <w:sz w:val="24"/>
          <w:szCs w:val="24"/>
          <w:shd w:val="clear" w:color="auto" w:fill="FFFFFF"/>
        </w:rPr>
        <w:t xml:space="preserve"> </w:t>
      </w:r>
      <w:r w:rsidR="005025E9" w:rsidRPr="00491B1B">
        <w:rPr>
          <w:rStyle w:val="text"/>
          <w:rFonts w:ascii="Times New Roman" w:hAnsi="Times New Roman" w:cs="Times New Roman"/>
          <w:i/>
          <w:iCs/>
          <w:color w:val="000000"/>
          <w:sz w:val="24"/>
          <w:szCs w:val="24"/>
          <w:shd w:val="clear" w:color="auto" w:fill="FFFFFF"/>
        </w:rPr>
        <w:t>he will crush your head,</w:t>
      </w:r>
      <w:r w:rsidR="00491B1B" w:rsidRPr="00491B1B">
        <w:rPr>
          <w:rStyle w:val="text"/>
          <w:rFonts w:ascii="Times New Roman" w:hAnsi="Times New Roman" w:cs="Times New Roman"/>
          <w:i/>
          <w:iCs/>
          <w:color w:val="000000"/>
          <w:sz w:val="24"/>
          <w:szCs w:val="24"/>
          <w:shd w:val="clear" w:color="auto" w:fill="FFFFFF"/>
        </w:rPr>
        <w:t xml:space="preserve"> </w:t>
      </w:r>
      <w:r w:rsidR="005025E9" w:rsidRPr="00491B1B">
        <w:rPr>
          <w:rStyle w:val="text"/>
          <w:rFonts w:ascii="Times New Roman" w:hAnsi="Times New Roman" w:cs="Times New Roman"/>
          <w:i/>
          <w:iCs/>
          <w:color w:val="000000"/>
          <w:sz w:val="24"/>
          <w:szCs w:val="24"/>
          <w:shd w:val="clear" w:color="auto" w:fill="FFFFFF"/>
        </w:rPr>
        <w:t>and you will strike his heel</w:t>
      </w:r>
      <w:r w:rsidR="005025E9" w:rsidRPr="00491B1B">
        <w:rPr>
          <w:rStyle w:val="text"/>
          <w:rFonts w:ascii="Times New Roman" w:hAnsi="Times New Roman" w:cs="Times New Roman"/>
          <w:color w:val="000000"/>
          <w:sz w:val="24"/>
          <w:szCs w:val="24"/>
          <w:shd w:val="clear" w:color="auto" w:fill="FFFFFF"/>
        </w:rPr>
        <w:t>.”</w:t>
      </w:r>
      <w:r w:rsidR="008E5F19">
        <w:rPr>
          <w:rStyle w:val="text"/>
          <w:rFonts w:ascii="Times New Roman" w:hAnsi="Times New Roman" w:cs="Times New Roman"/>
          <w:color w:val="000000"/>
          <w:sz w:val="24"/>
          <w:szCs w:val="24"/>
          <w:shd w:val="clear" w:color="auto" w:fill="FFFFFF"/>
        </w:rPr>
        <w:t xml:space="preserve"> This verse is known as the “pro </w:t>
      </w:r>
      <w:proofErr w:type="spellStart"/>
      <w:r w:rsidR="008E5F19">
        <w:rPr>
          <w:rStyle w:val="text"/>
          <w:rFonts w:ascii="Times New Roman" w:hAnsi="Times New Roman" w:cs="Times New Roman"/>
          <w:color w:val="000000"/>
          <w:sz w:val="24"/>
          <w:szCs w:val="24"/>
          <w:shd w:val="clear" w:color="auto" w:fill="FFFFFF"/>
        </w:rPr>
        <w:t>evangelium</w:t>
      </w:r>
      <w:proofErr w:type="spellEnd"/>
      <w:r w:rsidR="008E5F19">
        <w:rPr>
          <w:rStyle w:val="text"/>
          <w:rFonts w:ascii="Times New Roman" w:hAnsi="Times New Roman" w:cs="Times New Roman"/>
          <w:color w:val="000000"/>
          <w:sz w:val="24"/>
          <w:szCs w:val="24"/>
          <w:shd w:val="clear" w:color="auto" w:fill="FFFFFF"/>
        </w:rPr>
        <w:t xml:space="preserve">”: the first prophecy of the coming Christ. From the very moment of the arrival of God’s </w:t>
      </w:r>
      <w:proofErr w:type="gramStart"/>
      <w:r w:rsidR="008E5F19">
        <w:rPr>
          <w:rStyle w:val="text"/>
          <w:rFonts w:ascii="Times New Roman" w:hAnsi="Times New Roman" w:cs="Times New Roman"/>
          <w:color w:val="000000"/>
          <w:sz w:val="24"/>
          <w:szCs w:val="24"/>
          <w:shd w:val="clear" w:color="auto" w:fill="FFFFFF"/>
        </w:rPr>
        <w:t>curse</w:t>
      </w:r>
      <w:proofErr w:type="gramEnd"/>
      <w:r w:rsidR="008E5F19">
        <w:rPr>
          <w:rStyle w:val="text"/>
          <w:rFonts w:ascii="Times New Roman" w:hAnsi="Times New Roman" w:cs="Times New Roman"/>
          <w:color w:val="000000"/>
          <w:sz w:val="24"/>
          <w:szCs w:val="24"/>
          <w:shd w:val="clear" w:color="auto" w:fill="FFFFFF"/>
        </w:rPr>
        <w:t xml:space="preserve"> it was also accompanied by His blessing; as there would be a Savior to redeem mankind and restore him spiritually.</w:t>
      </w:r>
    </w:p>
    <w:p w14:paraId="4EE601C9" w14:textId="12BF3A6E" w:rsidR="00A31C2F" w:rsidRDefault="008E5F19" w:rsidP="009A2A71">
      <w:pPr>
        <w:spacing w:line="480" w:lineRule="auto"/>
        <w:ind w:firstLine="720"/>
      </w:pPr>
      <w:r>
        <w:rPr>
          <w:rFonts w:ascii="Times New Roman" w:hAnsi="Times New Roman" w:cs="Times New Roman"/>
          <w:sz w:val="24"/>
          <w:szCs w:val="24"/>
        </w:rPr>
        <w:t>In Genesis 3:21 we also se</w:t>
      </w:r>
      <w:r w:rsidR="00EE45FC">
        <w:rPr>
          <w:rFonts w:ascii="Times New Roman" w:hAnsi="Times New Roman" w:cs="Times New Roman"/>
          <w:sz w:val="24"/>
          <w:szCs w:val="24"/>
        </w:rPr>
        <w:t>e God c</w:t>
      </w:r>
      <w:r w:rsidR="00A31C2F" w:rsidRPr="00A31C2F">
        <w:rPr>
          <w:rFonts w:ascii="Times New Roman" w:hAnsi="Times New Roman" w:cs="Times New Roman"/>
          <w:sz w:val="24"/>
          <w:szCs w:val="24"/>
        </w:rPr>
        <w:t xml:space="preserve">overed </w:t>
      </w:r>
      <w:r w:rsidR="00EE45FC">
        <w:rPr>
          <w:rFonts w:ascii="Times New Roman" w:hAnsi="Times New Roman" w:cs="Times New Roman"/>
          <w:sz w:val="24"/>
          <w:szCs w:val="24"/>
        </w:rPr>
        <w:t>m</w:t>
      </w:r>
      <w:r w:rsidR="00A31C2F" w:rsidRPr="00A31C2F">
        <w:rPr>
          <w:rFonts w:ascii="Times New Roman" w:hAnsi="Times New Roman" w:cs="Times New Roman"/>
          <w:sz w:val="24"/>
          <w:szCs w:val="24"/>
        </w:rPr>
        <w:t xml:space="preserve">an’s </w:t>
      </w:r>
      <w:r w:rsidR="00EE45FC">
        <w:rPr>
          <w:rFonts w:ascii="Times New Roman" w:hAnsi="Times New Roman" w:cs="Times New Roman"/>
          <w:sz w:val="24"/>
          <w:szCs w:val="24"/>
        </w:rPr>
        <w:t>s</w:t>
      </w:r>
      <w:r w:rsidR="00A31C2F" w:rsidRPr="00A31C2F">
        <w:rPr>
          <w:rFonts w:ascii="Times New Roman" w:hAnsi="Times New Roman" w:cs="Times New Roman"/>
          <w:sz w:val="24"/>
          <w:szCs w:val="24"/>
        </w:rPr>
        <w:t>ham</w:t>
      </w:r>
      <w:r w:rsidR="00EE45FC">
        <w:rPr>
          <w:rFonts w:ascii="Times New Roman" w:hAnsi="Times New Roman" w:cs="Times New Roman"/>
          <w:sz w:val="24"/>
          <w:szCs w:val="24"/>
        </w:rPr>
        <w:t xml:space="preserve">e, covering their nakedness with animal skins. Adam and </w:t>
      </w:r>
      <w:proofErr w:type="gramStart"/>
      <w:r w:rsidR="00EE45FC">
        <w:rPr>
          <w:rFonts w:ascii="Times New Roman" w:hAnsi="Times New Roman" w:cs="Times New Roman"/>
          <w:sz w:val="24"/>
          <w:szCs w:val="24"/>
        </w:rPr>
        <w:t>Even</w:t>
      </w:r>
      <w:proofErr w:type="gramEnd"/>
      <w:r w:rsidR="00EE45FC">
        <w:rPr>
          <w:rFonts w:ascii="Times New Roman" w:hAnsi="Times New Roman" w:cs="Times New Roman"/>
          <w:sz w:val="24"/>
          <w:szCs w:val="24"/>
        </w:rPr>
        <w:t xml:space="preserve"> had attempted to cover their shame by sewing fig leaves together, in verse 7, however only God could cover man’s shame with the sacrifice of an animal for man’s sin. Here is an early picture of the plan of grace which would be mercifully administered as God’s righteous justice would be executed; ultimately on His only Son.</w:t>
      </w:r>
    </w:p>
    <w:p w14:paraId="425C1D72" w14:textId="77777777" w:rsidR="003D2361" w:rsidRPr="003D2361" w:rsidRDefault="003D2361" w:rsidP="003D2361">
      <w:pPr>
        <w:rPr>
          <w:rFonts w:ascii="Times New Roman" w:eastAsia="Helvetica Neue" w:hAnsi="Times New Roman" w:cs="Times New Roman"/>
          <w:b/>
          <w:bCs/>
          <w:color w:val="313131"/>
          <w:sz w:val="24"/>
          <w:szCs w:val="24"/>
        </w:rPr>
      </w:pPr>
    </w:p>
    <w:p w14:paraId="22CFABA6" w14:textId="77777777" w:rsidR="006B344E" w:rsidRPr="006B344E" w:rsidRDefault="006B344E" w:rsidP="006B344E">
      <w:pPr>
        <w:rPr>
          <w:rFonts w:ascii="Times New Roman" w:hAnsi="Times New Roman" w:cs="Times New Roman"/>
          <w:b/>
          <w:bCs/>
          <w:sz w:val="24"/>
          <w:szCs w:val="24"/>
        </w:rPr>
      </w:pPr>
      <w:r w:rsidRPr="006B344E">
        <w:rPr>
          <w:rFonts w:ascii="Times New Roman" w:hAnsi="Times New Roman" w:cs="Times New Roman"/>
          <w:b/>
          <w:bCs/>
          <w:sz w:val="24"/>
          <w:szCs w:val="24"/>
        </w:rPr>
        <w:t>The Flood</w:t>
      </w:r>
    </w:p>
    <w:p w14:paraId="16CB3B88" w14:textId="77777777" w:rsidR="006B344E" w:rsidRDefault="006B344E" w:rsidP="006B344E">
      <w:r w:rsidRPr="006B344E">
        <w:rPr>
          <w:rFonts w:ascii="Times New Roman" w:hAnsi="Times New Roman" w:cs="Times New Roman"/>
          <w:sz w:val="24"/>
          <w:szCs w:val="24"/>
        </w:rPr>
        <w:t>Genesis 6:1-12</w:t>
      </w:r>
      <w:r>
        <w:t xml:space="preserve"> </w:t>
      </w:r>
    </w:p>
    <w:p w14:paraId="45477228" w14:textId="3546114C" w:rsidR="00B73BE7" w:rsidRPr="00F026FB" w:rsidRDefault="00B73BE7" w:rsidP="00AB1ECE">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When men began to increase in number on the earth and daughters were born to them, the sons of God saw that the daughters of men were beautiful, and they married any of them they chose</w:t>
      </w:r>
      <w:r w:rsidRPr="00F026FB">
        <w:rPr>
          <w:rFonts w:ascii="Times New Roman" w:hAnsi="Times New Roman" w:cs="Times New Roman"/>
          <w:sz w:val="24"/>
          <w:szCs w:val="24"/>
        </w:rPr>
        <w:t xml:space="preserve">. </w:t>
      </w:r>
      <w:r w:rsidRPr="00F026FB">
        <w:rPr>
          <w:rFonts w:ascii="Times New Roman" w:hAnsi="Times New Roman" w:cs="Times New Roman"/>
          <w:i/>
          <w:iCs/>
          <w:sz w:val="24"/>
          <w:szCs w:val="24"/>
        </w:rPr>
        <w:t>Then the LORD said, ‘My Spirit will not contend with man forever, for he is mortal; his days will be a hundred and twenty years.’</w:t>
      </w:r>
    </w:p>
    <w:p w14:paraId="60F33721" w14:textId="77777777" w:rsidR="00B73BE7" w:rsidRPr="00F026FB" w:rsidRDefault="00B73BE7" w:rsidP="00AB1ECE">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 xml:space="preserve">The Nephilim were on the earth in those days – </w:t>
      </w:r>
      <w:proofErr w:type="gramStart"/>
      <w:r w:rsidRPr="00326854">
        <w:rPr>
          <w:rFonts w:ascii="Times New Roman" w:hAnsi="Times New Roman" w:cs="Times New Roman"/>
          <w:i/>
          <w:iCs/>
          <w:sz w:val="24"/>
          <w:szCs w:val="24"/>
        </w:rPr>
        <w:t>and also</w:t>
      </w:r>
      <w:proofErr w:type="gramEnd"/>
      <w:r w:rsidRPr="00326854">
        <w:rPr>
          <w:rFonts w:ascii="Times New Roman" w:hAnsi="Times New Roman" w:cs="Times New Roman"/>
          <w:i/>
          <w:iCs/>
          <w:sz w:val="24"/>
          <w:szCs w:val="24"/>
        </w:rPr>
        <w:t xml:space="preserve"> afterward</w:t>
      </w:r>
      <w:r w:rsidRPr="00F026FB">
        <w:rPr>
          <w:rFonts w:ascii="Times New Roman" w:hAnsi="Times New Roman" w:cs="Times New Roman"/>
          <w:i/>
          <w:iCs/>
          <w:sz w:val="24"/>
          <w:szCs w:val="24"/>
        </w:rPr>
        <w:t xml:space="preserve"> – when the sons of God went to the daughters of men and had children by them. They were the heroes of old, men of renown.</w:t>
      </w:r>
    </w:p>
    <w:p w14:paraId="517DE953" w14:textId="7D436C9A" w:rsidR="00B73BE7" w:rsidRPr="00D5216E" w:rsidRDefault="00B73BE7" w:rsidP="00F026FB">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 xml:space="preserve">The Lord saw how great man’s wickedness on the earth had become, and that every inclination of the thoughts of his heart was only evil all the time. The LORD was grieved that he made man on the earth, and his heart was filled with pain. </w:t>
      </w:r>
      <w:proofErr w:type="gramStart"/>
      <w:r w:rsidRPr="00F026FB">
        <w:rPr>
          <w:rFonts w:ascii="Times New Roman" w:hAnsi="Times New Roman" w:cs="Times New Roman"/>
          <w:i/>
          <w:iCs/>
          <w:sz w:val="24"/>
          <w:szCs w:val="24"/>
        </w:rPr>
        <w:t>So</w:t>
      </w:r>
      <w:proofErr w:type="gramEnd"/>
      <w:r w:rsidRPr="00F026FB">
        <w:rPr>
          <w:rFonts w:ascii="Times New Roman" w:hAnsi="Times New Roman" w:cs="Times New Roman"/>
          <w:i/>
          <w:iCs/>
          <w:sz w:val="24"/>
          <w:szCs w:val="24"/>
        </w:rPr>
        <w:t xml:space="preserve"> the LORD said, ‘I will wipe mankind, whom I have created, from the face of the earth – men and animals, and creatures that move along the </w:t>
      </w:r>
      <w:r w:rsidRPr="00F026FB">
        <w:rPr>
          <w:rFonts w:ascii="Times New Roman" w:hAnsi="Times New Roman" w:cs="Times New Roman"/>
          <w:i/>
          <w:iCs/>
          <w:sz w:val="24"/>
          <w:szCs w:val="24"/>
        </w:rPr>
        <w:lastRenderedPageBreak/>
        <w:t>ground, and birds of the air – for I am grieved that I have made them.’ But Noah found favor in the eyes of the LORD.”</w:t>
      </w:r>
    </w:p>
    <w:p w14:paraId="666D0937" w14:textId="31D4BE95"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sz w:val="24"/>
          <w:szCs w:val="24"/>
        </w:rPr>
        <w:tab/>
        <w:t xml:space="preserve">These 7 verses have been debated in theological circles for the last two millennium. The ‘sons of God’ is the core of the arguments. Seminaries teach Bible students that the ‘sons of God’ is nomenclature for the sons of Seth, son of Adam and Eve. Furthermore, that the ‘daughters of men’ are the daughters of Cain, who killed his brother Abel. The theological view of many scholars is that Seth’s </w:t>
      </w:r>
      <w:proofErr w:type="gramStart"/>
      <w:r w:rsidRPr="00F026FB">
        <w:rPr>
          <w:rFonts w:ascii="Times New Roman" w:hAnsi="Times New Roman" w:cs="Times New Roman"/>
          <w:sz w:val="24"/>
          <w:szCs w:val="24"/>
        </w:rPr>
        <w:t>God fearing</w:t>
      </w:r>
      <w:proofErr w:type="gramEnd"/>
      <w:r w:rsidRPr="00F026FB">
        <w:rPr>
          <w:rFonts w:ascii="Times New Roman" w:hAnsi="Times New Roman" w:cs="Times New Roman"/>
          <w:sz w:val="24"/>
          <w:szCs w:val="24"/>
        </w:rPr>
        <w:t xml:space="preserve"> descendants married Cain’s descendants who did not obey </w:t>
      </w:r>
      <w:proofErr w:type="gramStart"/>
      <w:r w:rsidRPr="00F026FB">
        <w:rPr>
          <w:rFonts w:ascii="Times New Roman" w:hAnsi="Times New Roman" w:cs="Times New Roman"/>
          <w:sz w:val="24"/>
          <w:szCs w:val="24"/>
        </w:rPr>
        <w:t>God</w:t>
      </w:r>
      <w:proofErr w:type="gramEnd"/>
      <w:r w:rsidRPr="00F026FB">
        <w:rPr>
          <w:rFonts w:ascii="Times New Roman" w:hAnsi="Times New Roman" w:cs="Times New Roman"/>
          <w:sz w:val="24"/>
          <w:szCs w:val="24"/>
        </w:rPr>
        <w:t xml:space="preserve"> and a culture of disobedience was nurtured. This explanation is quite popular and is taught widely in today’s church studies. But where do the Nephilim come from? Giants roamed the earth because Seth’s family married Cain’s family? </w:t>
      </w:r>
      <w:r w:rsidR="00326854">
        <w:rPr>
          <w:rFonts w:ascii="Times New Roman" w:hAnsi="Times New Roman" w:cs="Times New Roman"/>
          <w:sz w:val="24"/>
          <w:szCs w:val="24"/>
        </w:rPr>
        <w:t>Is this what the Bible is r</w:t>
      </w:r>
      <w:r w:rsidRPr="00F026FB">
        <w:rPr>
          <w:rFonts w:ascii="Times New Roman" w:hAnsi="Times New Roman" w:cs="Times New Roman"/>
          <w:sz w:val="24"/>
          <w:szCs w:val="24"/>
        </w:rPr>
        <w:t>eally</w:t>
      </w:r>
      <w:r w:rsidR="00326854">
        <w:rPr>
          <w:rFonts w:ascii="Times New Roman" w:hAnsi="Times New Roman" w:cs="Times New Roman"/>
          <w:sz w:val="24"/>
          <w:szCs w:val="24"/>
        </w:rPr>
        <w:t xml:space="preserve"> telling us by documenting the sons of God</w:t>
      </w:r>
      <w:r w:rsidRPr="00F026FB">
        <w:rPr>
          <w:rFonts w:ascii="Times New Roman" w:hAnsi="Times New Roman" w:cs="Times New Roman"/>
          <w:sz w:val="24"/>
          <w:szCs w:val="24"/>
        </w:rPr>
        <w:t>?</w:t>
      </w:r>
    </w:p>
    <w:p w14:paraId="00076AAF" w14:textId="77777777"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sz w:val="24"/>
          <w:szCs w:val="24"/>
        </w:rPr>
        <w:tab/>
        <w:t xml:space="preserve">The term ‘sons of God’ also appears in </w:t>
      </w:r>
      <w:r w:rsidRPr="007A2E03">
        <w:rPr>
          <w:rFonts w:ascii="Times New Roman" w:hAnsi="Times New Roman" w:cs="Times New Roman"/>
          <w:sz w:val="24"/>
          <w:szCs w:val="24"/>
        </w:rPr>
        <w:t>Job 1:6</w:t>
      </w:r>
      <w:r w:rsidRPr="00F026FB">
        <w:rPr>
          <w:rFonts w:ascii="Times New Roman" w:hAnsi="Times New Roman" w:cs="Times New Roman"/>
          <w:sz w:val="24"/>
          <w:szCs w:val="24"/>
        </w:rPr>
        <w:t>:</w:t>
      </w:r>
    </w:p>
    <w:p w14:paraId="37947E09" w14:textId="77777777" w:rsidR="00B73BE7" w:rsidRPr="00F026FB" w:rsidRDefault="00B73BE7" w:rsidP="00AB1ECE">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 xml:space="preserve">“One day the </w:t>
      </w:r>
      <w:r w:rsidRPr="00F026FB">
        <w:rPr>
          <w:rFonts w:ascii="Times New Roman" w:hAnsi="Times New Roman" w:cs="Times New Roman"/>
          <w:i/>
          <w:iCs/>
          <w:sz w:val="24"/>
          <w:szCs w:val="24"/>
          <w:u w:val="single"/>
        </w:rPr>
        <w:t>sons of God</w:t>
      </w:r>
      <w:r w:rsidRPr="00F026FB">
        <w:rPr>
          <w:rFonts w:ascii="Times New Roman" w:hAnsi="Times New Roman" w:cs="Times New Roman"/>
          <w:i/>
          <w:iCs/>
          <w:sz w:val="24"/>
          <w:szCs w:val="24"/>
        </w:rPr>
        <w:t xml:space="preserve"> came to present themselves before the LORD, and Satan also came with them. The LORD said to Satan, ‘Where have you come from?’</w:t>
      </w:r>
    </w:p>
    <w:p w14:paraId="56B3FD88" w14:textId="77777777" w:rsidR="00B73BE7" w:rsidRPr="00F026FB" w:rsidRDefault="00B73BE7" w:rsidP="00AB1ECE">
      <w:pPr>
        <w:spacing w:line="480" w:lineRule="auto"/>
        <w:rPr>
          <w:rFonts w:ascii="Times New Roman" w:hAnsi="Times New Roman" w:cs="Times New Roman"/>
          <w:sz w:val="24"/>
          <w:szCs w:val="24"/>
        </w:rPr>
      </w:pPr>
      <w:r w:rsidRPr="00F026FB">
        <w:rPr>
          <w:rFonts w:ascii="Times New Roman" w:hAnsi="Times New Roman" w:cs="Times New Roman"/>
          <w:i/>
          <w:iCs/>
          <w:sz w:val="24"/>
          <w:szCs w:val="24"/>
        </w:rPr>
        <w:t>Satan answered the LORD, ‘From roaming through the earth and going back and forth in it.’</w:t>
      </w:r>
    </w:p>
    <w:p w14:paraId="1C365FDF" w14:textId="2C6F50EB" w:rsidR="00B73BE7" w:rsidRPr="00F026FB" w:rsidRDefault="00B73BE7" w:rsidP="00AB1ECE">
      <w:pPr>
        <w:spacing w:line="480" w:lineRule="auto"/>
        <w:rPr>
          <w:rFonts w:ascii="Times New Roman" w:hAnsi="Times New Roman" w:cs="Times New Roman"/>
          <w:sz w:val="24"/>
          <w:szCs w:val="24"/>
        </w:rPr>
      </w:pPr>
      <w:r w:rsidRPr="00F026FB">
        <w:rPr>
          <w:rFonts w:ascii="Times New Roman" w:hAnsi="Times New Roman" w:cs="Times New Roman"/>
          <w:sz w:val="24"/>
          <w:szCs w:val="24"/>
        </w:rPr>
        <w:t>Some reject the term ‘sons of God’ stating that Jesus is the “only begotten Son of God”</w:t>
      </w:r>
      <w:r w:rsidR="00AB1ECE">
        <w:rPr>
          <w:rFonts w:ascii="Times New Roman" w:hAnsi="Times New Roman" w:cs="Times New Roman"/>
          <w:sz w:val="24"/>
          <w:szCs w:val="24"/>
        </w:rPr>
        <w:t xml:space="preserve"> </w:t>
      </w:r>
      <w:r w:rsidRPr="00F026FB">
        <w:rPr>
          <w:rFonts w:ascii="Times New Roman" w:hAnsi="Times New Roman" w:cs="Times New Roman"/>
          <w:sz w:val="24"/>
          <w:szCs w:val="24"/>
        </w:rPr>
        <w:t>(John 3:16). It is essential to understand ‘sons of God’ is a Hebrew term that literally translated to English is ‘</w:t>
      </w:r>
      <w:proofErr w:type="gramStart"/>
      <w:r w:rsidRPr="00F026FB">
        <w:rPr>
          <w:rFonts w:ascii="Times New Roman" w:hAnsi="Times New Roman" w:cs="Times New Roman"/>
          <w:sz w:val="24"/>
          <w:szCs w:val="24"/>
        </w:rPr>
        <w:t>angels’</w:t>
      </w:r>
      <w:proofErr w:type="gramEnd"/>
      <w:r w:rsidRPr="00F026FB">
        <w:rPr>
          <w:rFonts w:ascii="Times New Roman" w:hAnsi="Times New Roman" w:cs="Times New Roman"/>
          <w:sz w:val="24"/>
          <w:szCs w:val="24"/>
        </w:rPr>
        <w:t>. The committee of James I of England left the nomenclature ‘sons of God’ in 1611. Later translations use ‘</w:t>
      </w:r>
      <w:proofErr w:type="gramStart"/>
      <w:r w:rsidRPr="00F026FB">
        <w:rPr>
          <w:rFonts w:ascii="Times New Roman" w:hAnsi="Times New Roman" w:cs="Times New Roman"/>
          <w:sz w:val="24"/>
          <w:szCs w:val="24"/>
        </w:rPr>
        <w:t>angels’</w:t>
      </w:r>
      <w:proofErr w:type="gramEnd"/>
      <w:r w:rsidRPr="00F026FB">
        <w:rPr>
          <w:rFonts w:ascii="Times New Roman" w:hAnsi="Times New Roman" w:cs="Times New Roman"/>
          <w:sz w:val="24"/>
          <w:szCs w:val="24"/>
        </w:rPr>
        <w:t xml:space="preserve">. </w:t>
      </w:r>
    </w:p>
    <w:p w14:paraId="034F9A3C" w14:textId="77777777" w:rsidR="00B73BE7" w:rsidRPr="00F026FB" w:rsidRDefault="00B73BE7" w:rsidP="00AB5FE3">
      <w:pPr>
        <w:spacing w:line="480" w:lineRule="auto"/>
        <w:ind w:firstLine="720"/>
        <w:rPr>
          <w:rFonts w:ascii="Times New Roman" w:hAnsi="Times New Roman" w:cs="Times New Roman"/>
          <w:i/>
          <w:iCs/>
          <w:sz w:val="24"/>
          <w:szCs w:val="24"/>
        </w:rPr>
      </w:pPr>
      <w:r w:rsidRPr="00F026FB">
        <w:rPr>
          <w:rFonts w:ascii="Times New Roman" w:hAnsi="Times New Roman" w:cs="Times New Roman"/>
          <w:i/>
          <w:iCs/>
          <w:sz w:val="24"/>
          <w:szCs w:val="24"/>
        </w:rPr>
        <w:t xml:space="preserve">“On another day the </w:t>
      </w:r>
      <w:r w:rsidRPr="00F026FB">
        <w:rPr>
          <w:rFonts w:ascii="Times New Roman" w:hAnsi="Times New Roman" w:cs="Times New Roman"/>
          <w:i/>
          <w:iCs/>
          <w:sz w:val="24"/>
          <w:szCs w:val="24"/>
          <w:u w:val="single"/>
        </w:rPr>
        <w:t>sons of God</w:t>
      </w:r>
      <w:r w:rsidRPr="00F026FB">
        <w:rPr>
          <w:rFonts w:ascii="Times New Roman" w:hAnsi="Times New Roman" w:cs="Times New Roman"/>
          <w:i/>
          <w:iCs/>
          <w:sz w:val="24"/>
          <w:szCs w:val="24"/>
        </w:rPr>
        <w:t xml:space="preserve"> came to present themselves before the LORD</w:t>
      </w:r>
      <w:r w:rsidRPr="00F026FB">
        <w:rPr>
          <w:rFonts w:ascii="Times New Roman" w:hAnsi="Times New Roman" w:cs="Times New Roman"/>
          <w:sz w:val="24"/>
          <w:szCs w:val="24"/>
        </w:rPr>
        <w:t xml:space="preserve">, </w:t>
      </w:r>
      <w:r w:rsidRPr="00F026FB">
        <w:rPr>
          <w:rFonts w:ascii="Times New Roman" w:hAnsi="Times New Roman" w:cs="Times New Roman"/>
          <w:i/>
          <w:iCs/>
          <w:sz w:val="24"/>
          <w:szCs w:val="24"/>
        </w:rPr>
        <w:t>and Satan also came with them. The LORD said to Satan, ‘Where have you come from?’</w:t>
      </w:r>
    </w:p>
    <w:p w14:paraId="1FDCAC91" w14:textId="77777777" w:rsidR="00B73BE7" w:rsidRPr="00F026FB" w:rsidRDefault="00B73BE7" w:rsidP="00AB1ECE">
      <w:pPr>
        <w:spacing w:line="480" w:lineRule="auto"/>
        <w:rPr>
          <w:rFonts w:ascii="Times New Roman" w:hAnsi="Times New Roman" w:cs="Times New Roman"/>
          <w:sz w:val="24"/>
          <w:szCs w:val="24"/>
        </w:rPr>
      </w:pPr>
      <w:r w:rsidRPr="00F026FB">
        <w:rPr>
          <w:rFonts w:ascii="Times New Roman" w:hAnsi="Times New Roman" w:cs="Times New Roman"/>
          <w:i/>
          <w:iCs/>
          <w:sz w:val="24"/>
          <w:szCs w:val="24"/>
        </w:rPr>
        <w:lastRenderedPageBreak/>
        <w:t>Satan answered the LORD, ‘From roaming through the earth and going back and forth in it.’ Job 2:1-2</w:t>
      </w:r>
    </w:p>
    <w:p w14:paraId="57F0CE47" w14:textId="77777777" w:rsidR="00B73BE7" w:rsidRPr="00F026FB" w:rsidRDefault="00B73BE7" w:rsidP="00AB1ECE">
      <w:pPr>
        <w:spacing w:line="480" w:lineRule="auto"/>
        <w:rPr>
          <w:rFonts w:ascii="Times New Roman" w:hAnsi="Times New Roman" w:cs="Times New Roman"/>
          <w:sz w:val="24"/>
          <w:szCs w:val="24"/>
        </w:rPr>
      </w:pPr>
      <w:r w:rsidRPr="00F026FB">
        <w:rPr>
          <w:rFonts w:ascii="Times New Roman" w:hAnsi="Times New Roman" w:cs="Times New Roman"/>
          <w:sz w:val="24"/>
          <w:szCs w:val="24"/>
        </w:rPr>
        <w:t>Other Bible appearances: Job 38:7, Deuteronomy 32:8, Psalms 29:1, Psalms 82:6, Psalms 89:6 and Daniel 3:25. Clearly each reference listed in the Scripture refers to angels.</w:t>
      </w:r>
    </w:p>
    <w:p w14:paraId="79401308" w14:textId="77777777"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sz w:val="24"/>
          <w:szCs w:val="24"/>
        </w:rPr>
        <w:tab/>
        <w:t xml:space="preserve">Many make the argument that Jesus said that ‘angels can’t marry.’ The Gospel of Matthew Chapter 22:30 records Jesus saying, </w:t>
      </w:r>
    </w:p>
    <w:p w14:paraId="2A271B75" w14:textId="77777777" w:rsidR="00B73BE7" w:rsidRPr="00F026FB" w:rsidRDefault="00B73BE7" w:rsidP="00AB1ECE">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“At the resurrection people will neither marry nor be given in marriage; they will be like the angels in heaven.”</w:t>
      </w:r>
    </w:p>
    <w:p w14:paraId="14A90AC4" w14:textId="52E5ED50"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sz w:val="24"/>
          <w:szCs w:val="24"/>
        </w:rPr>
        <w:t xml:space="preserve">The angels in heaven have remained obedient to the </w:t>
      </w:r>
      <w:proofErr w:type="gramStart"/>
      <w:r w:rsidRPr="00F026FB">
        <w:rPr>
          <w:rFonts w:ascii="Times New Roman" w:hAnsi="Times New Roman" w:cs="Times New Roman"/>
          <w:sz w:val="24"/>
          <w:szCs w:val="24"/>
        </w:rPr>
        <w:t>LORD</w:t>
      </w:r>
      <w:proofErr w:type="gramEnd"/>
      <w:r w:rsidRPr="00F026FB">
        <w:rPr>
          <w:rFonts w:ascii="Times New Roman" w:hAnsi="Times New Roman" w:cs="Times New Roman"/>
          <w:sz w:val="24"/>
          <w:szCs w:val="24"/>
        </w:rPr>
        <w:t xml:space="preserve"> whom they serve, so no, they do not marry!</w:t>
      </w:r>
      <w:r w:rsidR="004430EE">
        <w:rPr>
          <w:rFonts w:ascii="Times New Roman" w:hAnsi="Times New Roman" w:cs="Times New Roman"/>
          <w:sz w:val="24"/>
          <w:szCs w:val="24"/>
        </w:rPr>
        <w:t xml:space="preserve"> </w:t>
      </w:r>
      <w:r w:rsidRPr="00F026FB">
        <w:rPr>
          <w:rFonts w:ascii="Times New Roman" w:hAnsi="Times New Roman" w:cs="Times New Roman"/>
          <w:sz w:val="24"/>
          <w:szCs w:val="24"/>
        </w:rPr>
        <w:t>But consider what Jude says in the 6</w:t>
      </w:r>
      <w:r w:rsidRPr="00F026FB">
        <w:rPr>
          <w:rFonts w:ascii="Times New Roman" w:hAnsi="Times New Roman" w:cs="Times New Roman"/>
          <w:sz w:val="24"/>
          <w:szCs w:val="24"/>
          <w:vertAlign w:val="superscript"/>
        </w:rPr>
        <w:t>th</w:t>
      </w:r>
      <w:r w:rsidRPr="00F026FB">
        <w:rPr>
          <w:rFonts w:ascii="Times New Roman" w:hAnsi="Times New Roman" w:cs="Times New Roman"/>
          <w:sz w:val="24"/>
          <w:szCs w:val="24"/>
        </w:rPr>
        <w:t xml:space="preserve"> and 7</w:t>
      </w:r>
      <w:r w:rsidRPr="00F026FB">
        <w:rPr>
          <w:rFonts w:ascii="Times New Roman" w:hAnsi="Times New Roman" w:cs="Times New Roman"/>
          <w:sz w:val="24"/>
          <w:szCs w:val="24"/>
          <w:vertAlign w:val="superscript"/>
        </w:rPr>
        <w:t>th</w:t>
      </w:r>
      <w:r w:rsidRPr="00F026FB">
        <w:rPr>
          <w:rFonts w:ascii="Times New Roman" w:hAnsi="Times New Roman" w:cs="Times New Roman"/>
          <w:sz w:val="24"/>
          <w:szCs w:val="24"/>
        </w:rPr>
        <w:t xml:space="preserve"> verses of his New Testament letter:</w:t>
      </w:r>
    </w:p>
    <w:p w14:paraId="340EABB0" w14:textId="77777777" w:rsidR="00B73BE7" w:rsidRPr="00F026FB" w:rsidRDefault="00B73BE7" w:rsidP="00AB1ECE">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 xml:space="preserve">“And the angels who did not keep their positions of authority but abandoned their own home – these he has kept in darkness, bound with everlasting chains for judgment on the great Day. In a similar way, Sodom and Gomorrah and the surrounding towns gave themselves up to sexual immorality and perversion. They serve as an example of those who suffer the punishment of eternal </w:t>
      </w:r>
      <w:proofErr w:type="gramStart"/>
      <w:r w:rsidRPr="00F026FB">
        <w:rPr>
          <w:rFonts w:ascii="Times New Roman" w:hAnsi="Times New Roman" w:cs="Times New Roman"/>
          <w:i/>
          <w:iCs/>
          <w:sz w:val="24"/>
          <w:szCs w:val="24"/>
        </w:rPr>
        <w:t>fire.”</w:t>
      </w:r>
      <w:proofErr w:type="gramEnd"/>
    </w:p>
    <w:p w14:paraId="31DD5867" w14:textId="77777777"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sz w:val="24"/>
          <w:szCs w:val="24"/>
        </w:rPr>
        <w:tab/>
        <w:t xml:space="preserve">If these angels abandoned their positions in heaven and engaged in sexual immorality and perversion “in a similar way” that Sodom and Gomorrah did, then it is possible that these angels took wives as Genesis 6 indicates. Peter also mentions how God chained the angels who sinned in Tartarus and compares the judgement of the flood to the judgement of Sodom and Gomorrah in 2 Peter 2:4-6. Both the judgements of the flood and Sodom and Gomorrah were the result of perverse, unnatural sexual sin. Just as it was not the purpose of man to fornicate in the fashion that was acceptable in Sodom and Gomorrah, it was not the purpose of the angels to sin sexually </w:t>
      </w:r>
      <w:r w:rsidRPr="00F026FB">
        <w:rPr>
          <w:rFonts w:ascii="Times New Roman" w:hAnsi="Times New Roman" w:cs="Times New Roman"/>
          <w:sz w:val="24"/>
          <w:szCs w:val="24"/>
        </w:rPr>
        <w:lastRenderedPageBreak/>
        <w:t>with the daughters of men. Their children were the Nephilim and the world suffered because of this blatant disobedience to the Creator.</w:t>
      </w:r>
    </w:p>
    <w:p w14:paraId="13953C9D" w14:textId="77777777"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sz w:val="24"/>
          <w:szCs w:val="24"/>
        </w:rPr>
        <w:tab/>
        <w:t xml:space="preserve">The church abandoned this view by the second century A.D. in </w:t>
      </w:r>
      <w:proofErr w:type="gramStart"/>
      <w:r w:rsidRPr="00F026FB">
        <w:rPr>
          <w:rFonts w:ascii="Times New Roman" w:hAnsi="Times New Roman" w:cs="Times New Roman"/>
          <w:sz w:val="24"/>
          <w:szCs w:val="24"/>
        </w:rPr>
        <w:t>the Letters</w:t>
      </w:r>
      <w:proofErr w:type="gramEnd"/>
      <w:r w:rsidRPr="00F026FB">
        <w:rPr>
          <w:rFonts w:ascii="Times New Roman" w:hAnsi="Times New Roman" w:cs="Times New Roman"/>
          <w:sz w:val="24"/>
          <w:szCs w:val="24"/>
        </w:rPr>
        <w:t xml:space="preserve"> attributed to Clement as well as Augustine of Hippo. But with the discovery of the Dead Sea Scrolls in 1947 in the Qumran Caves in the Judaean Desert scholars have been able to translate Hebrew text over 2,000 years old. This preserved text shows the sons of God recorded in the canonized Hebrew scriptures as well as the texts from the Second Temple Period which later were not canonized in the Bible. However, the Bible refers to these uncanonized texts such as the Book of Jasher (2 Samuel 1:18, Joshua 10:13 &amp; 2 Timothy 3:8) and the Book of Enoch (Jude 4-6 &amp; 13-15, 2 Peter 2:4 &amp; 3:13, John 7:38) as references. Christ and the Apostles quoted these books as well as the prophet Samuel and Joshua. These books have </w:t>
      </w:r>
      <w:proofErr w:type="gramStart"/>
      <w:r w:rsidRPr="00F026FB">
        <w:rPr>
          <w:rFonts w:ascii="Times New Roman" w:hAnsi="Times New Roman" w:cs="Times New Roman"/>
          <w:sz w:val="24"/>
          <w:szCs w:val="24"/>
        </w:rPr>
        <w:t>much</w:t>
      </w:r>
      <w:proofErr w:type="gramEnd"/>
      <w:r w:rsidRPr="00F026FB">
        <w:rPr>
          <w:rFonts w:ascii="Times New Roman" w:hAnsi="Times New Roman" w:cs="Times New Roman"/>
          <w:sz w:val="24"/>
          <w:szCs w:val="24"/>
        </w:rPr>
        <w:t xml:space="preserve"> information about the world before the flood of Noah and afterward. Inside of the Book of Enoch is the </w:t>
      </w:r>
      <w:proofErr w:type="gramStart"/>
      <w:r w:rsidRPr="00F026FB">
        <w:rPr>
          <w:rFonts w:ascii="Times New Roman" w:hAnsi="Times New Roman" w:cs="Times New Roman"/>
          <w:sz w:val="24"/>
          <w:szCs w:val="24"/>
        </w:rPr>
        <w:t>work</w:t>
      </w:r>
      <w:proofErr w:type="gramEnd"/>
      <w:r w:rsidRPr="00F026FB">
        <w:rPr>
          <w:rFonts w:ascii="Times New Roman" w:hAnsi="Times New Roman" w:cs="Times New Roman"/>
          <w:sz w:val="24"/>
          <w:szCs w:val="24"/>
        </w:rPr>
        <w:t xml:space="preserve"> the Book of Giants. This text, even though was not canonized by the Roman Catholic Church, was preserved by the Essenes in Israel just before, during and shortly after the time Christ was in the land. My argument is this: if the prophets, apostles and Christ himself quoted from this text it could give us insight to some scripture that is difficult to understand. (The Book of Enoch, Jubilees, etc. indicates that the fallen angels were the fathers of the Nephilim giants.) Jude and 2 Peter have identical occurrences of the severe punishment for this sin against God.</w:t>
      </w:r>
    </w:p>
    <w:p w14:paraId="5F431AAA" w14:textId="77777777" w:rsidR="00B73BE7" w:rsidRPr="00F026FB" w:rsidRDefault="00B73BE7" w:rsidP="00F026FB">
      <w:pPr>
        <w:spacing w:line="480" w:lineRule="auto"/>
        <w:rPr>
          <w:rFonts w:ascii="Times New Roman" w:hAnsi="Times New Roman" w:cs="Times New Roman"/>
          <w:i/>
          <w:iCs/>
          <w:sz w:val="24"/>
          <w:szCs w:val="24"/>
        </w:rPr>
      </w:pPr>
      <w:r w:rsidRPr="00F026FB">
        <w:rPr>
          <w:rFonts w:ascii="Times New Roman" w:hAnsi="Times New Roman" w:cs="Times New Roman"/>
          <w:sz w:val="24"/>
          <w:szCs w:val="24"/>
        </w:rPr>
        <w:tab/>
      </w:r>
      <w:bookmarkStart w:id="0" w:name="_Hlk159934309"/>
      <w:r w:rsidRPr="00F026FB">
        <w:rPr>
          <w:rFonts w:ascii="Times New Roman" w:hAnsi="Times New Roman" w:cs="Times New Roman"/>
          <w:sz w:val="24"/>
          <w:szCs w:val="24"/>
        </w:rPr>
        <w:t xml:space="preserve">Titus Flavius Josephus, the first century Hebrew historian, stated in </w:t>
      </w:r>
      <w:r w:rsidRPr="00F026FB">
        <w:rPr>
          <w:rFonts w:ascii="Times New Roman" w:hAnsi="Times New Roman" w:cs="Times New Roman"/>
          <w:i/>
          <w:iCs/>
          <w:sz w:val="24"/>
          <w:szCs w:val="24"/>
        </w:rPr>
        <w:t>Antiquities of the Jews</w:t>
      </w:r>
      <w:bookmarkEnd w:id="0"/>
      <w:r w:rsidRPr="00F026FB">
        <w:rPr>
          <w:rFonts w:ascii="Times New Roman" w:hAnsi="Times New Roman" w:cs="Times New Roman"/>
          <w:i/>
          <w:iCs/>
          <w:sz w:val="24"/>
          <w:szCs w:val="24"/>
        </w:rPr>
        <w:t>:</w:t>
      </w:r>
    </w:p>
    <w:p w14:paraId="2C62DE79" w14:textId="64F6CE8F" w:rsidR="00B73BE7" w:rsidRPr="00F026FB" w:rsidRDefault="00B73BE7" w:rsidP="00AB1ECE">
      <w:pPr>
        <w:spacing w:line="480" w:lineRule="auto"/>
        <w:rPr>
          <w:rFonts w:ascii="Times New Roman" w:hAnsi="Times New Roman" w:cs="Times New Roman"/>
          <w:sz w:val="24"/>
          <w:szCs w:val="24"/>
        </w:rPr>
      </w:pPr>
      <w:r w:rsidRPr="00F026FB">
        <w:rPr>
          <w:rFonts w:ascii="Times New Roman" w:hAnsi="Times New Roman" w:cs="Times New Roman"/>
          <w:i/>
          <w:iCs/>
          <w:sz w:val="24"/>
          <w:szCs w:val="24"/>
        </w:rPr>
        <w:t xml:space="preserve">“…many angels of God accompanied with women and begat sons that proved unjust, and despisers of all that was good, on account of the confidence they had in their own strength; for </w:t>
      </w:r>
      <w:r w:rsidRPr="00F026FB">
        <w:rPr>
          <w:rFonts w:ascii="Times New Roman" w:hAnsi="Times New Roman" w:cs="Times New Roman"/>
          <w:i/>
          <w:iCs/>
          <w:sz w:val="24"/>
          <w:szCs w:val="24"/>
        </w:rPr>
        <w:lastRenderedPageBreak/>
        <w:t>the tradition is, that these men did what resembled the acts of those whom the Grecians call giants.”</w:t>
      </w:r>
      <w:r w:rsidR="00C50B66">
        <w:rPr>
          <w:rStyle w:val="FootnoteReference"/>
          <w:rFonts w:ascii="Times New Roman" w:hAnsi="Times New Roman" w:cs="Times New Roman"/>
          <w:i/>
          <w:iCs/>
          <w:sz w:val="24"/>
          <w:szCs w:val="24"/>
        </w:rPr>
        <w:footnoteReference w:id="1"/>
      </w:r>
      <w:r w:rsidRPr="00F026FB">
        <w:rPr>
          <w:rFonts w:ascii="Times New Roman" w:hAnsi="Times New Roman" w:cs="Times New Roman"/>
          <w:sz w:val="24"/>
          <w:szCs w:val="24"/>
        </w:rPr>
        <w:t xml:space="preserve"> </w:t>
      </w:r>
    </w:p>
    <w:p w14:paraId="08BBFAB5" w14:textId="23FEE893"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i/>
          <w:iCs/>
          <w:sz w:val="24"/>
          <w:szCs w:val="24"/>
        </w:rPr>
        <w:t>Genesis 6:5-8</w:t>
      </w:r>
      <w:r w:rsidRPr="00F026FB">
        <w:rPr>
          <w:rFonts w:ascii="Times New Roman" w:hAnsi="Times New Roman" w:cs="Times New Roman"/>
          <w:sz w:val="24"/>
          <w:szCs w:val="24"/>
        </w:rPr>
        <w:t xml:space="preserve"> states,</w:t>
      </w:r>
    </w:p>
    <w:p w14:paraId="2E8DA2E9" w14:textId="77777777" w:rsidR="00B73BE7" w:rsidRPr="00F026FB" w:rsidRDefault="00B73BE7" w:rsidP="00AB1ECE">
      <w:pPr>
        <w:spacing w:line="480" w:lineRule="auto"/>
        <w:rPr>
          <w:rFonts w:ascii="Times New Roman" w:hAnsi="Times New Roman" w:cs="Times New Roman"/>
          <w:sz w:val="24"/>
          <w:szCs w:val="24"/>
        </w:rPr>
      </w:pPr>
      <w:r w:rsidRPr="00F026FB">
        <w:rPr>
          <w:rFonts w:ascii="Times New Roman" w:hAnsi="Times New Roman" w:cs="Times New Roman"/>
          <w:i/>
          <w:iCs/>
          <w:sz w:val="24"/>
          <w:szCs w:val="24"/>
        </w:rPr>
        <w:t xml:space="preserve">“The Lord saw how great man’s wickedness on the earth had become, and that every inclination of the thoughts of his heart was only evil all the time. The LORD was grieved that he made man on the earth, and his heart was filled with pain. </w:t>
      </w:r>
      <w:proofErr w:type="gramStart"/>
      <w:r w:rsidRPr="00F026FB">
        <w:rPr>
          <w:rFonts w:ascii="Times New Roman" w:hAnsi="Times New Roman" w:cs="Times New Roman"/>
          <w:i/>
          <w:iCs/>
          <w:sz w:val="24"/>
          <w:szCs w:val="24"/>
        </w:rPr>
        <w:t>So</w:t>
      </w:r>
      <w:proofErr w:type="gramEnd"/>
      <w:r w:rsidRPr="00F026FB">
        <w:rPr>
          <w:rFonts w:ascii="Times New Roman" w:hAnsi="Times New Roman" w:cs="Times New Roman"/>
          <w:i/>
          <w:iCs/>
          <w:sz w:val="24"/>
          <w:szCs w:val="24"/>
        </w:rPr>
        <w:t xml:space="preserve"> the LORD said, ‘I will wipe mankind, whom I have created, from the face of the earth – men and animals, and creatures that move along the ground, and birds of the air – for I am grieved that I have made them.’</w:t>
      </w:r>
    </w:p>
    <w:p w14:paraId="09860497" w14:textId="77777777"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sz w:val="24"/>
          <w:szCs w:val="24"/>
        </w:rPr>
        <w:tab/>
      </w:r>
      <w:proofErr w:type="gramStart"/>
      <w:r w:rsidRPr="00F026FB">
        <w:rPr>
          <w:rFonts w:ascii="Times New Roman" w:hAnsi="Times New Roman" w:cs="Times New Roman"/>
          <w:sz w:val="24"/>
          <w:szCs w:val="24"/>
        </w:rPr>
        <w:t>The human race</w:t>
      </w:r>
      <w:proofErr w:type="gramEnd"/>
      <w:r w:rsidRPr="00F026FB">
        <w:rPr>
          <w:rFonts w:ascii="Times New Roman" w:hAnsi="Times New Roman" w:cs="Times New Roman"/>
          <w:sz w:val="24"/>
          <w:szCs w:val="24"/>
        </w:rPr>
        <w:t xml:space="preserve"> had been compromised by the sin of those who would eternally be cut off from the blessing of God. Look at what Peter says about the eternal punishment in the New Testament.</w:t>
      </w:r>
    </w:p>
    <w:p w14:paraId="1ED8DC6E" w14:textId="3703B336" w:rsidR="00B73BE7" w:rsidRPr="00F026FB" w:rsidRDefault="00B73BE7" w:rsidP="00F026FB">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I Peter 3:18-22</w:t>
      </w:r>
    </w:p>
    <w:p w14:paraId="008D2688" w14:textId="77777777" w:rsidR="00B73BE7" w:rsidRPr="00F026FB" w:rsidRDefault="00B73BE7" w:rsidP="00AB1ECE">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 xml:space="preserve">“For Christ died for sins once for all, the righteous for the unrighteous, to bring you to God. He was put to death in the body but made alive by the Spirit, </w:t>
      </w:r>
      <w:r w:rsidRPr="00F026FB">
        <w:rPr>
          <w:rFonts w:ascii="Times New Roman" w:hAnsi="Times New Roman" w:cs="Times New Roman"/>
          <w:i/>
          <w:iCs/>
          <w:sz w:val="24"/>
          <w:szCs w:val="24"/>
          <w:u w:val="single"/>
        </w:rPr>
        <w:t>through whom also he went and preached to the spirits in prison who disobeyed long ago when God waited patiently in the days of Noah while the ark was being built</w:t>
      </w:r>
      <w:r w:rsidRPr="00F026FB">
        <w:rPr>
          <w:rFonts w:ascii="Times New Roman" w:hAnsi="Times New Roman" w:cs="Times New Roman"/>
          <w:i/>
          <w:iCs/>
          <w:sz w:val="24"/>
          <w:szCs w:val="24"/>
        </w:rPr>
        <w:t>. In it only a few people, eight in all, were saved through water, and this water symbolizes baptism that now saves you also – not the removal of dirt from the body but the pledge of a good conscience toward God. It saves you by the resurrection of Jesus Christ, who has gone into heaven and is at God’s right hand – with angels, authorities and powers in submission to him.</w:t>
      </w:r>
    </w:p>
    <w:p w14:paraId="5B25FFA1" w14:textId="77777777"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sz w:val="24"/>
          <w:szCs w:val="24"/>
        </w:rPr>
        <w:lastRenderedPageBreak/>
        <w:tab/>
        <w:t>Thousands of years after the sin was committed, Christ went to the spirits in prison and preached his victory over them. Salvation was now available to all mankind; whosoever will claim it, but no such good news for those chained spirits who chose their path long ago.</w:t>
      </w:r>
    </w:p>
    <w:p w14:paraId="564613F5" w14:textId="6D5A29D5" w:rsidR="00B73BE7" w:rsidRPr="00F026FB" w:rsidRDefault="00B73BE7" w:rsidP="00F026FB">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2 Peter 2:4-5</w:t>
      </w:r>
    </w:p>
    <w:p w14:paraId="5978931E" w14:textId="77777777" w:rsidR="00B73BE7" w:rsidRPr="00F026FB" w:rsidRDefault="00B73BE7" w:rsidP="00AB1ECE">
      <w:pPr>
        <w:spacing w:line="480" w:lineRule="auto"/>
        <w:rPr>
          <w:rFonts w:ascii="Times New Roman" w:hAnsi="Times New Roman" w:cs="Times New Roman"/>
          <w:i/>
          <w:iCs/>
          <w:sz w:val="24"/>
          <w:szCs w:val="24"/>
        </w:rPr>
      </w:pPr>
      <w:r w:rsidRPr="00F026FB">
        <w:rPr>
          <w:rFonts w:ascii="Times New Roman" w:hAnsi="Times New Roman" w:cs="Times New Roman"/>
          <w:i/>
          <w:iCs/>
          <w:sz w:val="24"/>
          <w:szCs w:val="24"/>
        </w:rPr>
        <w:t>“For if God did not spare angels when they sinned, but sent them to Tartarus, putting them into gloomy dungeons to be held for judgement; if he did not spare the ancient world when he brought the flood on its ungodly people, but protected Noah, a preacher of righteousness, and seven others; if he condemned the cities of Sodom and Gomorrah by burning them to ashes, and made them an example of what is going to happen to the ungodly;”</w:t>
      </w:r>
    </w:p>
    <w:p w14:paraId="742BADAB" w14:textId="77777777" w:rsidR="00B73BE7" w:rsidRPr="00F026FB" w:rsidRDefault="00B73BE7" w:rsidP="00F026FB">
      <w:pPr>
        <w:spacing w:line="480" w:lineRule="auto"/>
        <w:ind w:firstLine="720"/>
        <w:rPr>
          <w:rFonts w:ascii="Times New Roman" w:hAnsi="Times New Roman" w:cs="Times New Roman"/>
          <w:sz w:val="24"/>
          <w:szCs w:val="24"/>
        </w:rPr>
      </w:pPr>
      <w:r w:rsidRPr="00F026FB">
        <w:rPr>
          <w:rFonts w:ascii="Times New Roman" w:hAnsi="Times New Roman" w:cs="Times New Roman"/>
          <w:sz w:val="24"/>
          <w:szCs w:val="24"/>
        </w:rPr>
        <w:t xml:space="preserve">Noah and his three sons, Shem, Ham and Japheth and their wives entered the ark that God had commanded Noah to construct, along with male and female of every animal and 7 pairs of every clean animal and seven pairs of every bird. In the six hundredth year of Noah’s life, on the seventeenth day of the second month all the springs of the deep and the floodgates of the heavens were opened. The rain fell on the earth for forty days and forty nights. The </w:t>
      </w:r>
      <w:proofErr w:type="gramStart"/>
      <w:r w:rsidRPr="00F026FB">
        <w:rPr>
          <w:rFonts w:ascii="Times New Roman" w:hAnsi="Times New Roman" w:cs="Times New Roman"/>
          <w:sz w:val="24"/>
          <w:szCs w:val="24"/>
        </w:rPr>
        <w:t>waters</w:t>
      </w:r>
      <w:proofErr w:type="gramEnd"/>
      <w:r w:rsidRPr="00F026FB">
        <w:rPr>
          <w:rFonts w:ascii="Times New Roman" w:hAnsi="Times New Roman" w:cs="Times New Roman"/>
          <w:sz w:val="24"/>
          <w:szCs w:val="24"/>
        </w:rPr>
        <w:t xml:space="preserve"> covered the mountains to a depth of more than 20 feet. The waters flooded the earth one hundred and fifty days. The ark came to rest on the mountains of Ararat. God set the rainbow in the clouds as the sign of his promise to never destroy the earth with water again.</w:t>
      </w:r>
    </w:p>
    <w:p w14:paraId="4AB25CA1" w14:textId="131190C1" w:rsidR="00B73BE7" w:rsidRPr="00F026FB" w:rsidRDefault="00B73BE7" w:rsidP="00F026FB">
      <w:pPr>
        <w:spacing w:line="480" w:lineRule="auto"/>
        <w:rPr>
          <w:rFonts w:ascii="Times New Roman" w:hAnsi="Times New Roman" w:cs="Times New Roman"/>
          <w:sz w:val="24"/>
          <w:szCs w:val="24"/>
        </w:rPr>
      </w:pPr>
      <w:r w:rsidRPr="00F026FB">
        <w:rPr>
          <w:rFonts w:ascii="Times New Roman" w:hAnsi="Times New Roman" w:cs="Times New Roman"/>
          <w:sz w:val="24"/>
          <w:szCs w:val="24"/>
        </w:rPr>
        <w:tab/>
        <w:t xml:space="preserve">The oldest recovered clay tablet of human writing is the Sumerian Epic of Gilgamesh. In this story is a tale of an old man with 3 sons and their wives in a large boat with many animals surviving a flood. The Chinese tell a similar story, as do the indigenous peoples of North and South American. Many scholars dismiss these tales as proof that Noah’s story is made up. On the contrary, so many cultures tell a version of this epic tale because everyone who is on the earth </w:t>
      </w:r>
      <w:r w:rsidRPr="00F026FB">
        <w:rPr>
          <w:rFonts w:ascii="Times New Roman" w:hAnsi="Times New Roman" w:cs="Times New Roman"/>
          <w:sz w:val="24"/>
          <w:szCs w:val="24"/>
        </w:rPr>
        <w:lastRenderedPageBreak/>
        <w:t>today is a descendant of the eight people who survived the flood in the ark God perfectly designed!</w:t>
      </w:r>
      <w:r w:rsidR="001C4035">
        <w:rPr>
          <w:rFonts w:ascii="Times New Roman" w:hAnsi="Times New Roman" w:cs="Times New Roman"/>
          <w:sz w:val="24"/>
          <w:szCs w:val="24"/>
        </w:rPr>
        <w:t xml:space="preserve"> The judgement of God was the earth was destroyed by </w:t>
      </w:r>
      <w:proofErr w:type="gramStart"/>
      <w:r w:rsidR="001C4035">
        <w:rPr>
          <w:rFonts w:ascii="Times New Roman" w:hAnsi="Times New Roman" w:cs="Times New Roman"/>
          <w:sz w:val="24"/>
          <w:szCs w:val="24"/>
        </w:rPr>
        <w:t>water,</w:t>
      </w:r>
      <w:proofErr w:type="gramEnd"/>
      <w:r w:rsidR="001C4035">
        <w:rPr>
          <w:rFonts w:ascii="Times New Roman" w:hAnsi="Times New Roman" w:cs="Times New Roman"/>
          <w:sz w:val="24"/>
          <w:szCs w:val="24"/>
        </w:rPr>
        <w:t xml:space="preserve"> the mercy of God was mankind’s fresh start with Noah’s family.</w:t>
      </w:r>
    </w:p>
    <w:p w14:paraId="55061E5E" w14:textId="77777777" w:rsidR="006B344E" w:rsidRDefault="006B344E" w:rsidP="006B344E"/>
    <w:p w14:paraId="579C1071" w14:textId="281E2FC9" w:rsidR="0040461C" w:rsidRDefault="003D2361" w:rsidP="0040461C">
      <w:pPr>
        <w:spacing w:line="480" w:lineRule="auto"/>
        <w:rPr>
          <w:rFonts w:ascii="Times New Roman" w:eastAsia="Helvetica Neue" w:hAnsi="Times New Roman" w:cs="Times New Roman"/>
          <w:b/>
          <w:bCs/>
          <w:color w:val="313131"/>
          <w:sz w:val="24"/>
          <w:szCs w:val="24"/>
        </w:rPr>
      </w:pPr>
      <w:r>
        <w:rPr>
          <w:rFonts w:ascii="Times New Roman" w:eastAsia="Helvetica Neue" w:hAnsi="Times New Roman" w:cs="Times New Roman"/>
          <w:b/>
          <w:bCs/>
          <w:color w:val="313131"/>
          <w:sz w:val="24"/>
          <w:szCs w:val="24"/>
        </w:rPr>
        <w:t>Plagues</w:t>
      </w:r>
      <w:r w:rsidR="00AF0094">
        <w:rPr>
          <w:rFonts w:ascii="Times New Roman" w:eastAsia="Helvetica Neue" w:hAnsi="Times New Roman" w:cs="Times New Roman"/>
          <w:b/>
          <w:bCs/>
          <w:color w:val="313131"/>
          <w:sz w:val="24"/>
          <w:szCs w:val="24"/>
        </w:rPr>
        <w:t xml:space="preserve"> In Egypt</w:t>
      </w:r>
    </w:p>
    <w:p w14:paraId="342DC687" w14:textId="388FCC9E" w:rsidR="00AF0094" w:rsidRPr="00485884" w:rsidRDefault="00AF0094" w:rsidP="0040461C">
      <w:pPr>
        <w:spacing w:line="480" w:lineRule="auto"/>
        <w:rPr>
          <w:rFonts w:ascii="Times New Roman" w:eastAsia="Helvetica Neue" w:hAnsi="Times New Roman" w:cs="Times New Roman"/>
          <w:b/>
          <w:bCs/>
          <w:color w:val="313131"/>
          <w:sz w:val="24"/>
          <w:szCs w:val="24"/>
        </w:rPr>
      </w:pPr>
      <w:r>
        <w:rPr>
          <w:rFonts w:ascii="Times New Roman" w:eastAsia="Helvetica Neue" w:hAnsi="Times New Roman" w:cs="Times New Roman"/>
          <w:b/>
          <w:bCs/>
          <w:color w:val="313131"/>
          <w:sz w:val="24"/>
          <w:szCs w:val="24"/>
        </w:rPr>
        <w:t>Exodus 7 - 12</w:t>
      </w:r>
    </w:p>
    <w:p w14:paraId="192FA15C" w14:textId="2F3EF9FA" w:rsidR="0040461C" w:rsidRPr="00AD6D4C" w:rsidRDefault="0040461C" w:rsidP="0040461C">
      <w:pPr>
        <w:spacing w:line="480" w:lineRule="auto"/>
        <w:ind w:firstLine="720"/>
        <w:rPr>
          <w:rFonts w:ascii="Times New Roman" w:eastAsia="Helvetica Neue" w:hAnsi="Times New Roman" w:cs="Times New Roman"/>
          <w:i/>
          <w:iCs/>
          <w:color w:val="313131"/>
          <w:sz w:val="24"/>
          <w:szCs w:val="24"/>
        </w:rPr>
      </w:pPr>
      <w:r w:rsidRPr="00213223">
        <w:rPr>
          <w:rFonts w:ascii="Times New Roman" w:eastAsia="Helvetica Neue" w:hAnsi="Times New Roman" w:cs="Times New Roman"/>
          <w:color w:val="313131"/>
          <w:sz w:val="24"/>
          <w:szCs w:val="24"/>
        </w:rPr>
        <w:t>The Lord hardened Pharaoh’s heart as repeatedly indicated in Exodus for the purpose of displaying His mercy.</w:t>
      </w:r>
      <w:r>
        <w:rPr>
          <w:rFonts w:ascii="Times New Roman" w:eastAsia="Helvetica Neue" w:hAnsi="Times New Roman" w:cs="Times New Roman"/>
          <w:color w:val="313131"/>
          <w:sz w:val="24"/>
          <w:szCs w:val="24"/>
        </w:rPr>
        <w:t xml:space="preserve"> This argument may seem strange to deal with God’s mercy, but God’s mercy is coexistent with God’s judgement. Simultaneously, while God was administering judgement to Egypt, He was also pouring out His mercy upon Israel. </w:t>
      </w:r>
      <w:r w:rsidRPr="00213223">
        <w:rPr>
          <w:rFonts w:ascii="Times New Roman" w:eastAsia="Helvetica Neue" w:hAnsi="Times New Roman" w:cs="Times New Roman"/>
          <w:color w:val="313131"/>
          <w:sz w:val="24"/>
          <w:szCs w:val="24"/>
        </w:rPr>
        <w:t>The Apostle Paul, inspired by the Holy Spirit</w:t>
      </w:r>
      <w:r w:rsidR="00D5216E">
        <w:rPr>
          <w:rFonts w:ascii="Times New Roman" w:eastAsia="Helvetica Neue" w:hAnsi="Times New Roman" w:cs="Times New Roman"/>
          <w:color w:val="313131"/>
          <w:sz w:val="24"/>
          <w:szCs w:val="24"/>
          <w:vertAlign w:val="superscript"/>
        </w:rPr>
        <w:t>2</w:t>
      </w:r>
      <w:r w:rsidR="004430EE">
        <w:rPr>
          <w:rStyle w:val="FootnoteReference"/>
          <w:rFonts w:ascii="Times New Roman" w:eastAsia="Helvetica Neue" w:hAnsi="Times New Roman" w:cs="Times New Roman"/>
          <w:color w:val="313131"/>
          <w:sz w:val="24"/>
          <w:szCs w:val="24"/>
        </w:rPr>
        <w:footnoteReference w:id="2"/>
      </w:r>
      <w:r w:rsidRPr="00213223">
        <w:rPr>
          <w:rFonts w:ascii="Times New Roman" w:eastAsia="Helvetica Neue" w:hAnsi="Times New Roman" w:cs="Times New Roman"/>
          <w:color w:val="313131"/>
          <w:sz w:val="24"/>
          <w:szCs w:val="24"/>
        </w:rPr>
        <w:t>, wrote in Romans 9:16</w:t>
      </w:r>
      <w:r>
        <w:rPr>
          <w:rFonts w:ascii="Times New Roman" w:eastAsia="Helvetica Neue" w:hAnsi="Times New Roman" w:cs="Times New Roman"/>
          <w:color w:val="313131"/>
          <w:sz w:val="24"/>
          <w:szCs w:val="24"/>
        </w:rPr>
        <w:t>, [</w:t>
      </w:r>
      <w:r w:rsidRPr="00AD6D4C">
        <w:rPr>
          <w:rFonts w:ascii="Times New Roman" w:eastAsia="Helvetica Neue" w:hAnsi="Times New Roman" w:cs="Times New Roman"/>
          <w:i/>
          <w:iCs/>
          <w:color w:val="313131"/>
          <w:sz w:val="24"/>
          <w:szCs w:val="24"/>
        </w:rPr>
        <w:t xml:space="preserve">It does not, therefore, depend on human desire or effort, but on God’s mercy. For Scripture says to Pharaoh: “I raised you up for this very purpose, that I might display my power in you and that my name might be proclaimed in all the earth.” </w:t>
      </w:r>
      <w:proofErr w:type="gramStart"/>
      <w:r w:rsidRPr="00AD6D4C">
        <w:rPr>
          <w:rFonts w:ascii="Times New Roman" w:eastAsia="Helvetica Neue" w:hAnsi="Times New Roman" w:cs="Times New Roman"/>
          <w:i/>
          <w:iCs/>
          <w:color w:val="313131"/>
          <w:sz w:val="24"/>
          <w:szCs w:val="24"/>
        </w:rPr>
        <w:t>Therefore</w:t>
      </w:r>
      <w:proofErr w:type="gramEnd"/>
      <w:r w:rsidRPr="00AD6D4C">
        <w:rPr>
          <w:rFonts w:ascii="Times New Roman" w:eastAsia="Helvetica Neue" w:hAnsi="Times New Roman" w:cs="Times New Roman"/>
          <w:i/>
          <w:iCs/>
          <w:color w:val="313131"/>
          <w:sz w:val="24"/>
          <w:szCs w:val="24"/>
        </w:rPr>
        <w:t xml:space="preserve"> God has mercy on whom he wants to have mercy, and he hardens whom he wants to harden.</w:t>
      </w:r>
      <w:r>
        <w:rPr>
          <w:rFonts w:ascii="Times New Roman" w:eastAsia="Helvetica Neue" w:hAnsi="Times New Roman" w:cs="Times New Roman"/>
          <w:i/>
          <w:iCs/>
          <w:color w:val="313131"/>
          <w:sz w:val="24"/>
          <w:szCs w:val="24"/>
        </w:rPr>
        <w:t>]</w:t>
      </w:r>
    </w:p>
    <w:p w14:paraId="534E1159" w14:textId="77777777" w:rsidR="0040461C" w:rsidRPr="00213223" w:rsidRDefault="0040461C" w:rsidP="0040461C">
      <w:pPr>
        <w:spacing w:line="480" w:lineRule="auto"/>
        <w:ind w:firstLine="720"/>
        <w:rPr>
          <w:rFonts w:ascii="Times New Roman" w:eastAsia="Helvetica Neue" w:hAnsi="Times New Roman" w:cs="Times New Roman"/>
          <w:color w:val="313131"/>
          <w:sz w:val="24"/>
          <w:szCs w:val="24"/>
        </w:rPr>
      </w:pPr>
      <w:r w:rsidRPr="00213223">
        <w:rPr>
          <w:rFonts w:ascii="Times New Roman" w:eastAsia="Helvetica Neue" w:hAnsi="Times New Roman" w:cs="Times New Roman"/>
          <w:color w:val="313131"/>
          <w:sz w:val="24"/>
          <w:szCs w:val="24"/>
        </w:rPr>
        <w:t>God told Moses explicit instructions that were to be obeyed without exception in Exodus 11:12-13,</w:t>
      </w:r>
      <w:r w:rsidRPr="00213223">
        <w:rPr>
          <w:rFonts w:ascii="Times New Roman" w:eastAsia="Helvetica Neue" w:hAnsi="Times New Roman" w:cs="Times New Roman"/>
          <w:b/>
          <w:color w:val="313131"/>
          <w:sz w:val="24"/>
          <w:szCs w:val="24"/>
        </w:rPr>
        <w:t xml:space="preserve"> </w:t>
      </w:r>
      <w:r w:rsidRPr="00AD6D4C">
        <w:rPr>
          <w:rFonts w:ascii="Times New Roman" w:eastAsia="Helvetica Neue" w:hAnsi="Times New Roman" w:cs="Times New Roman"/>
          <w:i/>
          <w:iCs/>
          <w:color w:val="313131"/>
          <w:sz w:val="24"/>
          <w:szCs w:val="24"/>
        </w:rPr>
        <w:t xml:space="preserve">“On that same night I will pass through Egypt and strike down every firstborn of both people and animals, and I will bring judgment on all the gods of Egypt. I am the Lord. The blood </w:t>
      </w:r>
      <w:r w:rsidRPr="00AD6D4C">
        <w:rPr>
          <w:rFonts w:ascii="Times New Roman" w:eastAsia="Helvetica Neue" w:hAnsi="Times New Roman" w:cs="Times New Roman"/>
          <w:i/>
          <w:iCs/>
          <w:color w:val="313131"/>
          <w:sz w:val="24"/>
          <w:szCs w:val="24"/>
        </w:rPr>
        <w:lastRenderedPageBreak/>
        <w:t>will be a sign for you on the houses where you are, and when I see the blood, I will pass over you. No destructive plague will touch you when I strike Egypt.”</w:t>
      </w:r>
    </w:p>
    <w:p w14:paraId="74FC75BF" w14:textId="77777777" w:rsidR="0040461C" w:rsidRPr="00213223" w:rsidRDefault="0040461C" w:rsidP="0040461C">
      <w:pPr>
        <w:spacing w:line="480" w:lineRule="auto"/>
        <w:ind w:firstLine="720"/>
        <w:rPr>
          <w:rFonts w:ascii="Times New Roman" w:eastAsia="Helvetica Neue" w:hAnsi="Times New Roman" w:cs="Times New Roman"/>
          <w:color w:val="313131"/>
          <w:sz w:val="24"/>
          <w:szCs w:val="24"/>
        </w:rPr>
      </w:pPr>
      <w:r w:rsidRPr="00213223">
        <w:rPr>
          <w:rFonts w:ascii="Times New Roman" w:eastAsia="Helvetica Neue" w:hAnsi="Times New Roman" w:cs="Times New Roman"/>
          <w:color w:val="313131"/>
          <w:sz w:val="24"/>
          <w:szCs w:val="24"/>
        </w:rPr>
        <w:t>The Passover Feast was commanded by God to be observed every full moon after the first day of spring. Hebrews were never to forget the mercy God showed them because they were covered in the blood of the lamb. Centuries later Jesus of Nazareth observed this feast with his disciples as every Hebrew had done each year of their lives. Jesus, however, took the bread and said, “take eat, this is my body. Do this in remembrance of me.” In the same way after the meal, he took the cup, saying, “This is the New Covenant of my blood. Do this in remembrance of me</w:t>
      </w:r>
      <w:r>
        <w:rPr>
          <w:rFonts w:ascii="Times New Roman" w:eastAsia="Helvetica Neue" w:hAnsi="Times New Roman" w:cs="Times New Roman"/>
          <w:color w:val="313131"/>
          <w:sz w:val="24"/>
          <w:szCs w:val="24"/>
        </w:rPr>
        <w:t>,</w:t>
      </w:r>
      <w:r w:rsidRPr="00213223">
        <w:rPr>
          <w:rFonts w:ascii="Times New Roman" w:eastAsia="Helvetica Neue" w:hAnsi="Times New Roman" w:cs="Times New Roman"/>
          <w:color w:val="313131"/>
          <w:sz w:val="24"/>
          <w:szCs w:val="24"/>
        </w:rPr>
        <w:t>”</w:t>
      </w:r>
      <w:r>
        <w:rPr>
          <w:rFonts w:ascii="Times New Roman" w:eastAsia="Helvetica Neue" w:hAnsi="Times New Roman" w:cs="Times New Roman"/>
          <w:color w:val="313131"/>
          <w:sz w:val="24"/>
          <w:szCs w:val="24"/>
        </w:rPr>
        <w:t xml:space="preserve"> as recorded in 1 Corinthians Chapter 11.</w:t>
      </w:r>
      <w:r w:rsidRPr="00213223">
        <w:rPr>
          <w:rFonts w:ascii="Times New Roman" w:eastAsia="Helvetica Neue" w:hAnsi="Times New Roman" w:cs="Times New Roman"/>
          <w:color w:val="313131"/>
          <w:sz w:val="24"/>
          <w:szCs w:val="24"/>
        </w:rPr>
        <w:t xml:space="preserve"> The next day, Jesus of Nazareth himself became the Passover Lamb on the Roman cross. Once again, God administered judgement, just as he had against Pharaoh, but this time his own Son put on the sin of the world as a perfect sacrifice to pay the debt of sin for all time. With the same act on the cross, God demonstrated his mercy, just as he had to the Hebrews when the death angel passed over the blood of the lamb, sparing all who were inside. Now, mercy was extended by God to everyone who put their faith into what Jesus accomplished on the cross when he resurrected on the third day.</w:t>
      </w:r>
      <w:r>
        <w:rPr>
          <w:rStyle w:val="FootnoteReference"/>
          <w:rFonts w:ascii="Times New Roman" w:eastAsia="Helvetica Neue" w:hAnsi="Times New Roman" w:cs="Times New Roman"/>
          <w:color w:val="313131"/>
          <w:sz w:val="24"/>
          <w:szCs w:val="24"/>
        </w:rPr>
        <w:footnoteReference w:id="3"/>
      </w:r>
    </w:p>
    <w:p w14:paraId="712C4484" w14:textId="49EC89EF" w:rsidR="0040461C" w:rsidRDefault="0040461C" w:rsidP="0040461C">
      <w:pPr>
        <w:spacing w:line="480" w:lineRule="auto"/>
        <w:jc w:val="both"/>
        <w:rPr>
          <w:rFonts w:ascii="Times New Roman" w:eastAsia="Helvetica Neue" w:hAnsi="Times New Roman" w:cs="Times New Roman"/>
          <w:color w:val="313131"/>
          <w:sz w:val="24"/>
          <w:szCs w:val="24"/>
        </w:rPr>
      </w:pPr>
      <w:r w:rsidRPr="00213223">
        <w:rPr>
          <w:rFonts w:ascii="Times New Roman" w:eastAsia="Helvetica Neue" w:hAnsi="Times New Roman" w:cs="Times New Roman"/>
          <w:color w:val="313131"/>
          <w:sz w:val="24"/>
          <w:szCs w:val="24"/>
        </w:rPr>
        <w:tab/>
        <w:t>On the Day of Judgement God will judge every man who has ever lived. That day there will be judgement and mercy extended by God simultaneously, just as he did in Egypt long ago. Judgement for the wicked will be swift and final. Mercy will be extended to everyone covered in the blood of the Lamb</w:t>
      </w:r>
      <w:r>
        <w:rPr>
          <w:rFonts w:ascii="Times New Roman" w:eastAsia="Helvetica Neue" w:hAnsi="Times New Roman" w:cs="Times New Roman"/>
          <w:color w:val="313131"/>
          <w:sz w:val="24"/>
          <w:szCs w:val="24"/>
        </w:rPr>
        <w:t>.</w:t>
      </w:r>
    </w:p>
    <w:p w14:paraId="0230DCD2" w14:textId="77777777" w:rsidR="00326854" w:rsidRDefault="00326854" w:rsidP="0040461C">
      <w:pPr>
        <w:spacing w:line="480" w:lineRule="auto"/>
        <w:jc w:val="both"/>
        <w:rPr>
          <w:rFonts w:ascii="Times New Roman" w:eastAsia="Helvetica Neue" w:hAnsi="Times New Roman" w:cs="Times New Roman"/>
          <w:b/>
          <w:bCs/>
          <w:color w:val="313131"/>
          <w:sz w:val="24"/>
          <w:szCs w:val="24"/>
        </w:rPr>
      </w:pPr>
    </w:p>
    <w:p w14:paraId="1F81BE00" w14:textId="55F3B9EF" w:rsidR="00326854" w:rsidRDefault="00326854" w:rsidP="0040461C">
      <w:pPr>
        <w:spacing w:line="480" w:lineRule="auto"/>
        <w:jc w:val="both"/>
        <w:rPr>
          <w:rFonts w:ascii="Times New Roman" w:eastAsia="Helvetica Neue" w:hAnsi="Times New Roman" w:cs="Times New Roman"/>
          <w:b/>
          <w:bCs/>
          <w:color w:val="313131"/>
          <w:sz w:val="24"/>
          <w:szCs w:val="24"/>
        </w:rPr>
      </w:pPr>
      <w:r w:rsidRPr="00326854">
        <w:rPr>
          <w:rFonts w:ascii="Times New Roman" w:eastAsia="Helvetica Neue" w:hAnsi="Times New Roman" w:cs="Times New Roman"/>
          <w:b/>
          <w:bCs/>
          <w:color w:val="313131"/>
          <w:sz w:val="24"/>
          <w:szCs w:val="24"/>
        </w:rPr>
        <w:t>Conclusion</w:t>
      </w:r>
    </w:p>
    <w:p w14:paraId="514107DE" w14:textId="5A741337" w:rsidR="00E017A2" w:rsidRDefault="00326854" w:rsidP="00E017A2">
      <w:pPr>
        <w:spacing w:line="480" w:lineRule="auto"/>
        <w:ind w:firstLine="720"/>
        <w:jc w:val="both"/>
        <w:rPr>
          <w:rFonts w:ascii="Times New Roman" w:eastAsia="Helvetica Neue" w:hAnsi="Times New Roman" w:cs="Times New Roman"/>
          <w:color w:val="313131"/>
          <w:sz w:val="24"/>
          <w:szCs w:val="24"/>
        </w:rPr>
      </w:pPr>
      <w:r>
        <w:rPr>
          <w:rFonts w:ascii="Times New Roman" w:eastAsia="Helvetica Neue" w:hAnsi="Times New Roman" w:cs="Times New Roman"/>
          <w:color w:val="313131"/>
          <w:sz w:val="24"/>
          <w:szCs w:val="24"/>
        </w:rPr>
        <w:lastRenderedPageBreak/>
        <w:t>The L</w:t>
      </w:r>
      <w:r w:rsidR="00E017A2">
        <w:rPr>
          <w:rFonts w:ascii="Times New Roman" w:eastAsia="Helvetica Neue" w:hAnsi="Times New Roman" w:cs="Times New Roman"/>
          <w:color w:val="313131"/>
          <w:sz w:val="24"/>
          <w:szCs w:val="24"/>
        </w:rPr>
        <w:t>ORD</w:t>
      </w:r>
      <w:r>
        <w:rPr>
          <w:rFonts w:ascii="Times New Roman" w:eastAsia="Helvetica Neue" w:hAnsi="Times New Roman" w:cs="Times New Roman"/>
          <w:color w:val="313131"/>
          <w:sz w:val="24"/>
          <w:szCs w:val="24"/>
        </w:rPr>
        <w:t xml:space="preserve"> is just in </w:t>
      </w:r>
      <w:r w:rsidR="00E017A2">
        <w:rPr>
          <w:rFonts w:ascii="Times New Roman" w:eastAsia="Helvetica Neue" w:hAnsi="Times New Roman" w:cs="Times New Roman"/>
          <w:color w:val="313131"/>
          <w:sz w:val="24"/>
          <w:szCs w:val="24"/>
        </w:rPr>
        <w:t>H</w:t>
      </w:r>
      <w:r>
        <w:rPr>
          <w:rFonts w:ascii="Times New Roman" w:eastAsia="Helvetica Neue" w:hAnsi="Times New Roman" w:cs="Times New Roman"/>
          <w:color w:val="313131"/>
          <w:sz w:val="24"/>
          <w:szCs w:val="24"/>
        </w:rPr>
        <w:t>is judgement all</w:t>
      </w:r>
      <w:r w:rsidR="00CF12DD">
        <w:rPr>
          <w:rFonts w:ascii="Times New Roman" w:eastAsia="Helvetica Neue" w:hAnsi="Times New Roman" w:cs="Times New Roman"/>
          <w:color w:val="313131"/>
          <w:sz w:val="24"/>
          <w:szCs w:val="24"/>
        </w:rPr>
        <w:t>. Romans Chapter 1 tells us God has left men without excuse when we receive His Divine judgement. Even though God has made His existence and will for mankind plain, people have, since the very beginning, willfully rebelled against God, neither giving Him the honor he deserves, nor the obedience He requires. God’s judgement is imminent</w:t>
      </w:r>
      <w:r w:rsidR="00C62FC3">
        <w:rPr>
          <w:rFonts w:ascii="Times New Roman" w:eastAsia="Helvetica Neue" w:hAnsi="Times New Roman" w:cs="Times New Roman"/>
          <w:color w:val="313131"/>
          <w:sz w:val="24"/>
          <w:szCs w:val="24"/>
        </w:rPr>
        <w:t xml:space="preserve">, for all have sinned and fallen short of the glory of God. The Pentateuch shows us God’s judgement in the garden as God cursed the man, the woman, the serpent as well as all creation. </w:t>
      </w:r>
      <w:r w:rsidR="00E017A2">
        <w:rPr>
          <w:rFonts w:ascii="Times New Roman" w:eastAsia="Helvetica Neue" w:hAnsi="Times New Roman" w:cs="Times New Roman"/>
          <w:color w:val="313131"/>
          <w:sz w:val="24"/>
          <w:szCs w:val="24"/>
        </w:rPr>
        <w:t xml:space="preserve">Simultaneously, as God executed His righteous judgement on His creation, He also graciously extended mercy by announcing His plan for their redemption. The Lord took away the naked shame of man by sacrificing animals for their coverings. </w:t>
      </w:r>
    </w:p>
    <w:p w14:paraId="3006D395" w14:textId="5053FABF" w:rsidR="00FC7C9A" w:rsidRDefault="00FC7C9A" w:rsidP="00E017A2">
      <w:pPr>
        <w:spacing w:line="480" w:lineRule="auto"/>
        <w:ind w:firstLine="720"/>
        <w:jc w:val="both"/>
        <w:rPr>
          <w:rFonts w:ascii="Times New Roman" w:eastAsia="Helvetica Neue" w:hAnsi="Times New Roman" w:cs="Times New Roman"/>
          <w:color w:val="313131"/>
          <w:sz w:val="24"/>
          <w:szCs w:val="24"/>
        </w:rPr>
      </w:pPr>
      <w:r>
        <w:rPr>
          <w:rFonts w:ascii="Times New Roman" w:eastAsia="Helvetica Neue" w:hAnsi="Times New Roman" w:cs="Times New Roman"/>
          <w:color w:val="313131"/>
          <w:sz w:val="24"/>
          <w:szCs w:val="24"/>
        </w:rPr>
        <w:t>As the Lord brought destruction to the entire world through His</w:t>
      </w:r>
      <w:r w:rsidR="00243E54">
        <w:rPr>
          <w:rFonts w:ascii="Times New Roman" w:eastAsia="Helvetica Neue" w:hAnsi="Times New Roman" w:cs="Times New Roman"/>
          <w:color w:val="313131"/>
          <w:sz w:val="24"/>
          <w:szCs w:val="24"/>
        </w:rPr>
        <w:t xml:space="preserve"> flood of judgement, He also poured out His mercy upon mankind by allowing Noah’s family to restart humanity. It is a remarkable thought to consider every human being and animal on the earth today can trace their genetics to the ark of Noah! Death and life were administered </w:t>
      </w:r>
      <w:r w:rsidR="007A2E03">
        <w:rPr>
          <w:rFonts w:ascii="Times New Roman" w:eastAsia="Helvetica Neue" w:hAnsi="Times New Roman" w:cs="Times New Roman"/>
          <w:color w:val="313131"/>
          <w:sz w:val="24"/>
          <w:szCs w:val="24"/>
        </w:rPr>
        <w:t xml:space="preserve">simultaneously by the LORD. </w:t>
      </w:r>
    </w:p>
    <w:p w14:paraId="5DB88D9C" w14:textId="13D0C2F4" w:rsidR="00E017A2" w:rsidRDefault="00E017A2" w:rsidP="00E017A2">
      <w:pPr>
        <w:spacing w:line="480" w:lineRule="auto"/>
        <w:ind w:firstLine="720"/>
        <w:jc w:val="both"/>
        <w:rPr>
          <w:rFonts w:ascii="Times New Roman" w:eastAsia="Helvetica Neue" w:hAnsi="Times New Roman" w:cs="Times New Roman"/>
          <w:color w:val="313131"/>
          <w:sz w:val="24"/>
          <w:szCs w:val="24"/>
        </w:rPr>
      </w:pPr>
      <w:r>
        <w:rPr>
          <w:rFonts w:ascii="Times New Roman" w:eastAsia="Helvetica Neue" w:hAnsi="Times New Roman" w:cs="Times New Roman"/>
          <w:color w:val="313131"/>
          <w:sz w:val="24"/>
          <w:szCs w:val="24"/>
        </w:rPr>
        <w:t>Intertwined with God’s judgement of Pharoah was God’s deliverance and mercy of the people of Israel. The LORD was faithful to His covenant He made centuries earlier with Abraham. 70 descendants of Abraham went into Egypt for refuge, 430 years later over 2 million descendants of Abraham came out of Egypt and ultimately was given the land of Canaan promised to Abraham by the LORD.</w:t>
      </w:r>
    </w:p>
    <w:p w14:paraId="3BEDBB97" w14:textId="2CEE494C" w:rsidR="007A2E03" w:rsidRDefault="007A2E03" w:rsidP="00E017A2">
      <w:pPr>
        <w:spacing w:line="480" w:lineRule="auto"/>
        <w:ind w:firstLine="720"/>
        <w:jc w:val="both"/>
        <w:rPr>
          <w:rFonts w:ascii="Times New Roman" w:eastAsia="Helvetica Neue" w:hAnsi="Times New Roman" w:cs="Times New Roman"/>
          <w:color w:val="313131"/>
          <w:sz w:val="24"/>
          <w:szCs w:val="24"/>
        </w:rPr>
      </w:pPr>
      <w:proofErr w:type="gramStart"/>
      <w:r>
        <w:rPr>
          <w:rFonts w:ascii="Times New Roman" w:eastAsia="Helvetica Neue" w:hAnsi="Times New Roman" w:cs="Times New Roman"/>
          <w:color w:val="313131"/>
          <w:sz w:val="24"/>
          <w:szCs w:val="24"/>
        </w:rPr>
        <w:t>Over and over again</w:t>
      </w:r>
      <w:proofErr w:type="gramEnd"/>
      <w:r>
        <w:rPr>
          <w:rFonts w:ascii="Times New Roman" w:eastAsia="Helvetica Neue" w:hAnsi="Times New Roman" w:cs="Times New Roman"/>
          <w:color w:val="313131"/>
          <w:sz w:val="24"/>
          <w:szCs w:val="24"/>
        </w:rPr>
        <w:t xml:space="preserve">, the Pentateuch displays God’s </w:t>
      </w:r>
      <w:r w:rsidR="006E3B73">
        <w:rPr>
          <w:rFonts w:ascii="Times New Roman" w:eastAsia="Helvetica Neue" w:hAnsi="Times New Roman" w:cs="Times New Roman"/>
          <w:color w:val="313131"/>
          <w:sz w:val="24"/>
          <w:szCs w:val="24"/>
        </w:rPr>
        <w:t xml:space="preserve">coexistent </w:t>
      </w:r>
      <w:r>
        <w:rPr>
          <w:rFonts w:ascii="Times New Roman" w:eastAsia="Helvetica Neue" w:hAnsi="Times New Roman" w:cs="Times New Roman"/>
          <w:color w:val="313131"/>
          <w:sz w:val="24"/>
          <w:szCs w:val="24"/>
        </w:rPr>
        <w:t xml:space="preserve">judgement and mercy with man. God continues this pattern throughout the </w:t>
      </w:r>
      <w:proofErr w:type="gramStart"/>
      <w:r>
        <w:rPr>
          <w:rFonts w:ascii="Times New Roman" w:eastAsia="Helvetica Neue" w:hAnsi="Times New Roman" w:cs="Times New Roman"/>
          <w:color w:val="313131"/>
          <w:sz w:val="24"/>
          <w:szCs w:val="24"/>
        </w:rPr>
        <w:t>Bible</w:t>
      </w:r>
      <w:proofErr w:type="gramEnd"/>
      <w:r>
        <w:rPr>
          <w:rFonts w:ascii="Times New Roman" w:eastAsia="Helvetica Neue" w:hAnsi="Times New Roman" w:cs="Times New Roman"/>
          <w:color w:val="313131"/>
          <w:sz w:val="24"/>
          <w:szCs w:val="24"/>
        </w:rPr>
        <w:t xml:space="preserve"> and this pattern is carried into the New Testament as God’s only Son, who what foretold in Genesis, bears the judgment of God on the cross, giving His blood mercifully for mankind to be redeemed and reconciled back to God.</w:t>
      </w:r>
    </w:p>
    <w:p w14:paraId="0E76F5D1" w14:textId="4C864816" w:rsidR="0003010B" w:rsidRPr="0003010B" w:rsidRDefault="0003010B" w:rsidP="007A2E03">
      <w:pPr>
        <w:spacing w:line="480" w:lineRule="auto"/>
        <w:jc w:val="center"/>
        <w:rPr>
          <w:rFonts w:ascii="Times New Roman" w:eastAsia="Helvetica Neue" w:hAnsi="Times New Roman" w:cs="Times New Roman"/>
          <w:b/>
          <w:bCs/>
          <w:color w:val="313131"/>
          <w:sz w:val="24"/>
          <w:szCs w:val="24"/>
        </w:rPr>
      </w:pPr>
      <w:r w:rsidRPr="0003010B">
        <w:rPr>
          <w:rFonts w:ascii="Times New Roman" w:eastAsia="Helvetica Neue" w:hAnsi="Times New Roman" w:cs="Times New Roman"/>
          <w:b/>
          <w:bCs/>
          <w:color w:val="313131"/>
          <w:sz w:val="24"/>
          <w:szCs w:val="24"/>
        </w:rPr>
        <w:lastRenderedPageBreak/>
        <w:t>Bibliography</w:t>
      </w:r>
    </w:p>
    <w:p w14:paraId="751B8B7F" w14:textId="07BB6C7B" w:rsidR="0003010B" w:rsidRDefault="0003010B" w:rsidP="009579E2">
      <w:pPr>
        <w:spacing w:line="480" w:lineRule="auto"/>
        <w:ind w:firstLine="720"/>
        <w:rPr>
          <w:rFonts w:ascii="Times New Roman" w:hAnsi="Times New Roman" w:cs="Times New Roman"/>
          <w:i/>
          <w:iCs/>
          <w:sz w:val="24"/>
          <w:szCs w:val="24"/>
        </w:rPr>
      </w:pPr>
      <w:r w:rsidRPr="00F026FB">
        <w:rPr>
          <w:rFonts w:ascii="Times New Roman" w:hAnsi="Times New Roman" w:cs="Times New Roman"/>
          <w:sz w:val="24"/>
          <w:szCs w:val="24"/>
        </w:rPr>
        <w:t>Josephus</w:t>
      </w:r>
      <w:r w:rsidR="004430EE">
        <w:rPr>
          <w:rFonts w:ascii="Times New Roman" w:hAnsi="Times New Roman" w:cs="Times New Roman"/>
          <w:sz w:val="24"/>
          <w:szCs w:val="24"/>
        </w:rPr>
        <w:t>, Titus Flavius</w:t>
      </w:r>
      <w:r w:rsidRPr="00F026FB">
        <w:rPr>
          <w:rFonts w:ascii="Times New Roman" w:hAnsi="Times New Roman" w:cs="Times New Roman"/>
          <w:sz w:val="24"/>
          <w:szCs w:val="24"/>
        </w:rPr>
        <w:t xml:space="preserve">, the first century Hebrew historian, </w:t>
      </w:r>
      <w:r w:rsidRPr="00F026FB">
        <w:rPr>
          <w:rFonts w:ascii="Times New Roman" w:hAnsi="Times New Roman" w:cs="Times New Roman"/>
          <w:i/>
          <w:iCs/>
          <w:sz w:val="24"/>
          <w:szCs w:val="24"/>
        </w:rPr>
        <w:t>Antiquities of the Jews</w:t>
      </w:r>
    </w:p>
    <w:p w14:paraId="79FFCE43" w14:textId="1480DE54" w:rsidR="0003010B" w:rsidRDefault="0003010B" w:rsidP="00326854">
      <w:pPr>
        <w:spacing w:line="480" w:lineRule="auto"/>
        <w:ind w:left="720"/>
        <w:rPr>
          <w:rFonts w:ascii="Times New Roman" w:eastAsia="Helvetica Neue" w:hAnsi="Times New Roman" w:cs="Times New Roman"/>
          <w:color w:val="313131"/>
          <w:sz w:val="24"/>
          <w:szCs w:val="24"/>
        </w:rPr>
      </w:pPr>
      <w:bookmarkStart w:id="1" w:name="_Hlk159934478"/>
      <w:r w:rsidRPr="00213223">
        <w:rPr>
          <w:rFonts w:ascii="Times New Roman" w:eastAsia="Helvetica Neue" w:hAnsi="Times New Roman" w:cs="Times New Roman"/>
          <w:color w:val="313131"/>
          <w:sz w:val="24"/>
          <w:szCs w:val="24"/>
        </w:rPr>
        <w:t xml:space="preserve">Matthew Henry, </w:t>
      </w:r>
      <w:r w:rsidRPr="008450EC">
        <w:rPr>
          <w:rFonts w:ascii="Times New Roman" w:eastAsia="Helvetica Neue" w:hAnsi="Times New Roman" w:cs="Times New Roman"/>
          <w:i/>
          <w:iCs/>
          <w:color w:val="313131"/>
          <w:sz w:val="24"/>
          <w:szCs w:val="24"/>
        </w:rPr>
        <w:t>A Commentary on the Whole Bible</w:t>
      </w:r>
      <w:r w:rsidRPr="00213223">
        <w:rPr>
          <w:rFonts w:ascii="Times New Roman" w:eastAsia="Helvetica Neue" w:hAnsi="Times New Roman" w:cs="Times New Roman"/>
          <w:color w:val="313131"/>
          <w:sz w:val="24"/>
          <w:szCs w:val="24"/>
        </w:rPr>
        <w:t>, Flemming H. Revell Company, Old Tappan, New Jersey</w:t>
      </w:r>
    </w:p>
    <w:bookmarkEnd w:id="1"/>
    <w:p w14:paraId="166BD0FF" w14:textId="307E4FA6" w:rsidR="0003010B" w:rsidRDefault="0003010B" w:rsidP="009579E2">
      <w:pPr>
        <w:spacing w:line="480" w:lineRule="auto"/>
        <w:ind w:firstLine="720"/>
        <w:rPr>
          <w:rFonts w:ascii="Times New Roman" w:eastAsia="Helvetica Neue" w:hAnsi="Times New Roman" w:cs="Times New Roman"/>
          <w:color w:val="313131"/>
          <w:sz w:val="24"/>
          <w:szCs w:val="24"/>
        </w:rPr>
      </w:pPr>
      <w:r w:rsidRPr="008450EC">
        <w:rPr>
          <w:rFonts w:ascii="Times New Roman" w:eastAsia="Helvetica Neue" w:hAnsi="Times New Roman" w:cs="Times New Roman"/>
          <w:i/>
          <w:iCs/>
          <w:color w:val="313131"/>
          <w:sz w:val="24"/>
          <w:szCs w:val="24"/>
        </w:rPr>
        <w:t>The Baker Illustrated Bible Commentary</w:t>
      </w:r>
      <w:r w:rsidRPr="00213223">
        <w:rPr>
          <w:rFonts w:ascii="Times New Roman" w:eastAsia="Helvetica Neue" w:hAnsi="Times New Roman" w:cs="Times New Roman"/>
          <w:color w:val="313131"/>
          <w:sz w:val="24"/>
          <w:szCs w:val="24"/>
        </w:rPr>
        <w:t>, Baker Books, Grand Rapids, Michigan, 2012</w:t>
      </w:r>
    </w:p>
    <w:p w14:paraId="51FF62DC" w14:textId="150AF2D7" w:rsidR="0003010B" w:rsidRDefault="0003010B" w:rsidP="009579E2">
      <w:pPr>
        <w:spacing w:line="480" w:lineRule="auto"/>
        <w:ind w:firstLine="720"/>
        <w:rPr>
          <w:rFonts w:ascii="Times New Roman" w:eastAsia="Helvetica Neue" w:hAnsi="Times New Roman" w:cs="Times New Roman"/>
          <w:color w:val="313131"/>
          <w:sz w:val="24"/>
          <w:szCs w:val="24"/>
        </w:rPr>
      </w:pPr>
      <w:r>
        <w:rPr>
          <w:rFonts w:ascii="Times New Roman" w:eastAsia="Helvetica Neue" w:hAnsi="Times New Roman" w:cs="Times New Roman"/>
          <w:color w:val="313131"/>
          <w:sz w:val="24"/>
          <w:szCs w:val="24"/>
        </w:rPr>
        <w:t>Hall</w:t>
      </w:r>
      <w:r w:rsidR="00CF3E87">
        <w:rPr>
          <w:rFonts w:ascii="Times New Roman" w:eastAsia="Helvetica Neue" w:hAnsi="Times New Roman" w:cs="Times New Roman"/>
          <w:color w:val="313131"/>
          <w:sz w:val="24"/>
          <w:szCs w:val="24"/>
        </w:rPr>
        <w:t>e</w:t>
      </w:r>
      <w:r>
        <w:rPr>
          <w:rFonts w:ascii="Times New Roman" w:eastAsia="Helvetica Neue" w:hAnsi="Times New Roman" w:cs="Times New Roman"/>
          <w:color w:val="313131"/>
          <w:sz w:val="24"/>
          <w:szCs w:val="24"/>
        </w:rPr>
        <w:t xml:space="preserve">y, </w:t>
      </w:r>
      <w:r w:rsidRPr="007A2E03">
        <w:rPr>
          <w:rFonts w:ascii="Times New Roman" w:eastAsia="Helvetica Neue" w:hAnsi="Times New Roman" w:cs="Times New Roman"/>
          <w:i/>
          <w:iCs/>
          <w:color w:val="313131"/>
          <w:sz w:val="24"/>
          <w:szCs w:val="24"/>
        </w:rPr>
        <w:t>Henry H., Halley’s Bible Handbook</w:t>
      </w:r>
      <w:r>
        <w:rPr>
          <w:rFonts w:ascii="Times New Roman" w:eastAsia="Helvetica Neue" w:hAnsi="Times New Roman" w:cs="Times New Roman"/>
          <w:color w:val="313131"/>
          <w:sz w:val="24"/>
          <w:szCs w:val="24"/>
        </w:rPr>
        <w:t>, Zonder</w:t>
      </w:r>
      <w:r w:rsidR="00CF3E87">
        <w:rPr>
          <w:rFonts w:ascii="Times New Roman" w:eastAsia="Helvetica Neue" w:hAnsi="Times New Roman" w:cs="Times New Roman"/>
          <w:color w:val="313131"/>
          <w:sz w:val="24"/>
          <w:szCs w:val="24"/>
        </w:rPr>
        <w:t>van, Grand Rapids, Michigan, 2000</w:t>
      </w:r>
    </w:p>
    <w:p w14:paraId="4D480A6C" w14:textId="12BF7708" w:rsidR="00CF3E87" w:rsidRPr="00F026FB" w:rsidRDefault="00CF3E87" w:rsidP="009579E2">
      <w:pPr>
        <w:spacing w:line="480" w:lineRule="auto"/>
        <w:ind w:firstLine="720"/>
        <w:rPr>
          <w:rFonts w:ascii="Times New Roman" w:hAnsi="Times New Roman" w:cs="Times New Roman"/>
          <w:i/>
          <w:iCs/>
          <w:sz w:val="24"/>
          <w:szCs w:val="24"/>
        </w:rPr>
      </w:pPr>
      <w:r w:rsidRPr="007A2E03">
        <w:rPr>
          <w:rFonts w:ascii="Times New Roman" w:eastAsia="Helvetica Neue" w:hAnsi="Times New Roman" w:cs="Times New Roman"/>
          <w:i/>
          <w:iCs/>
          <w:color w:val="313131"/>
          <w:sz w:val="24"/>
          <w:szCs w:val="24"/>
        </w:rPr>
        <w:t>Holy Bible</w:t>
      </w:r>
      <w:r>
        <w:rPr>
          <w:rFonts w:ascii="Times New Roman" w:eastAsia="Helvetica Neue" w:hAnsi="Times New Roman" w:cs="Times New Roman"/>
          <w:color w:val="313131"/>
          <w:sz w:val="24"/>
          <w:szCs w:val="24"/>
        </w:rPr>
        <w:t>, New International Version, Zondervan, Grand Rapids, Michigan, 1984</w:t>
      </w:r>
    </w:p>
    <w:p w14:paraId="683ABE5F" w14:textId="77777777" w:rsidR="003D2361" w:rsidRDefault="003D2361" w:rsidP="0040461C">
      <w:pPr>
        <w:spacing w:line="480" w:lineRule="auto"/>
        <w:jc w:val="both"/>
      </w:pPr>
    </w:p>
    <w:sectPr w:rsidR="003D23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16A7" w14:textId="77777777" w:rsidR="00DD45A4" w:rsidRDefault="00DD45A4" w:rsidP="0040461C">
      <w:pPr>
        <w:spacing w:after="0" w:line="240" w:lineRule="auto"/>
      </w:pPr>
      <w:r>
        <w:separator/>
      </w:r>
    </w:p>
  </w:endnote>
  <w:endnote w:type="continuationSeparator" w:id="0">
    <w:p w14:paraId="48C4FE39" w14:textId="77777777" w:rsidR="00DD45A4" w:rsidRDefault="00DD45A4" w:rsidP="0040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5568"/>
      <w:docPartObj>
        <w:docPartGallery w:val="Page Numbers (Bottom of Page)"/>
        <w:docPartUnique/>
      </w:docPartObj>
    </w:sdtPr>
    <w:sdtEndPr>
      <w:rPr>
        <w:noProof/>
      </w:rPr>
    </w:sdtEndPr>
    <w:sdtContent>
      <w:p w14:paraId="3AB989BA" w14:textId="4E7D72DB" w:rsidR="004C26F2" w:rsidRDefault="004C26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9E9A1" w14:textId="77777777" w:rsidR="004C26F2" w:rsidRDefault="004C2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80EA" w14:textId="77777777" w:rsidR="00DD45A4" w:rsidRDefault="00DD45A4" w:rsidP="0040461C">
      <w:pPr>
        <w:spacing w:after="0" w:line="240" w:lineRule="auto"/>
      </w:pPr>
      <w:r>
        <w:separator/>
      </w:r>
    </w:p>
  </w:footnote>
  <w:footnote w:type="continuationSeparator" w:id="0">
    <w:p w14:paraId="60041BEC" w14:textId="77777777" w:rsidR="00DD45A4" w:rsidRDefault="00DD45A4" w:rsidP="0040461C">
      <w:pPr>
        <w:spacing w:after="0" w:line="240" w:lineRule="auto"/>
      </w:pPr>
      <w:r>
        <w:continuationSeparator/>
      </w:r>
    </w:p>
  </w:footnote>
  <w:footnote w:id="1">
    <w:p w14:paraId="6B5F29D9" w14:textId="50F0C135" w:rsidR="00C50B66" w:rsidRDefault="00C50B66">
      <w:pPr>
        <w:pStyle w:val="FootnoteText"/>
      </w:pPr>
      <w:r>
        <w:rPr>
          <w:rStyle w:val="FootnoteReference"/>
        </w:rPr>
        <w:footnoteRef/>
      </w:r>
      <w:r>
        <w:t xml:space="preserve"> </w:t>
      </w:r>
      <w:r w:rsidRPr="00F026FB">
        <w:rPr>
          <w:rFonts w:ascii="Times New Roman" w:hAnsi="Times New Roman" w:cs="Times New Roman"/>
          <w:sz w:val="24"/>
          <w:szCs w:val="24"/>
        </w:rPr>
        <w:t xml:space="preserve">Titus Flavius Josephus, the first century Hebrew historian, stated in </w:t>
      </w:r>
      <w:r w:rsidRPr="00F026FB">
        <w:rPr>
          <w:rFonts w:ascii="Times New Roman" w:hAnsi="Times New Roman" w:cs="Times New Roman"/>
          <w:i/>
          <w:iCs/>
          <w:sz w:val="24"/>
          <w:szCs w:val="24"/>
        </w:rPr>
        <w:t>Antiquities of the Jews</w:t>
      </w:r>
    </w:p>
  </w:footnote>
  <w:footnote w:id="2">
    <w:p w14:paraId="7B122EF4" w14:textId="77777777" w:rsidR="004430EE" w:rsidRDefault="004430EE" w:rsidP="004430EE">
      <w:pPr>
        <w:spacing w:line="480" w:lineRule="auto"/>
        <w:rPr>
          <w:rFonts w:ascii="Times New Roman" w:eastAsia="Helvetica Neue" w:hAnsi="Times New Roman" w:cs="Times New Roman"/>
          <w:color w:val="313131"/>
          <w:sz w:val="24"/>
          <w:szCs w:val="24"/>
        </w:rPr>
      </w:pPr>
      <w:r>
        <w:rPr>
          <w:rStyle w:val="FootnoteReference"/>
        </w:rPr>
        <w:footnoteRef/>
      </w:r>
      <w:r>
        <w:t xml:space="preserve"> </w:t>
      </w:r>
      <w:r w:rsidRPr="00213223">
        <w:rPr>
          <w:rFonts w:ascii="Times New Roman" w:eastAsia="Helvetica Neue" w:hAnsi="Times New Roman" w:cs="Times New Roman"/>
          <w:color w:val="313131"/>
          <w:sz w:val="24"/>
          <w:szCs w:val="24"/>
        </w:rPr>
        <w:t xml:space="preserve">Matthew Henry, </w:t>
      </w:r>
      <w:r w:rsidRPr="008450EC">
        <w:rPr>
          <w:rFonts w:ascii="Times New Roman" w:eastAsia="Helvetica Neue" w:hAnsi="Times New Roman" w:cs="Times New Roman"/>
          <w:i/>
          <w:iCs/>
          <w:color w:val="313131"/>
          <w:sz w:val="24"/>
          <w:szCs w:val="24"/>
        </w:rPr>
        <w:t>A Commentary on the Whole Bible</w:t>
      </w:r>
      <w:r w:rsidRPr="00213223">
        <w:rPr>
          <w:rFonts w:ascii="Times New Roman" w:eastAsia="Helvetica Neue" w:hAnsi="Times New Roman" w:cs="Times New Roman"/>
          <w:color w:val="313131"/>
          <w:sz w:val="24"/>
          <w:szCs w:val="24"/>
        </w:rPr>
        <w:t>, Flemming H. Revell Company, Old Tappan, New Jersey</w:t>
      </w:r>
    </w:p>
    <w:p w14:paraId="1E08B46E" w14:textId="03A03636" w:rsidR="004430EE" w:rsidRDefault="004430EE">
      <w:pPr>
        <w:pStyle w:val="FootnoteText"/>
      </w:pPr>
    </w:p>
  </w:footnote>
  <w:footnote w:id="3">
    <w:p w14:paraId="5CF5EFB5" w14:textId="77777777" w:rsidR="0040461C" w:rsidRDefault="0040461C" w:rsidP="0040461C">
      <w:pPr>
        <w:pStyle w:val="FootnoteText"/>
        <w:ind w:firstLine="720"/>
      </w:pPr>
      <w:r>
        <w:rPr>
          <w:rStyle w:val="FootnoteReference"/>
        </w:rPr>
        <w:footnoteRef/>
      </w:r>
      <w:r>
        <w:t xml:space="preserve"> </w:t>
      </w:r>
      <w:r w:rsidRPr="008450EC">
        <w:rPr>
          <w:rFonts w:ascii="Times New Roman" w:eastAsia="Helvetica Neue" w:hAnsi="Times New Roman" w:cs="Times New Roman"/>
          <w:i/>
          <w:iCs/>
          <w:color w:val="313131"/>
          <w:sz w:val="24"/>
          <w:szCs w:val="24"/>
        </w:rPr>
        <w:t>The Baker Illustrated Bible Commentary</w:t>
      </w:r>
      <w:r w:rsidRPr="00213223">
        <w:rPr>
          <w:rFonts w:ascii="Times New Roman" w:eastAsia="Helvetica Neue" w:hAnsi="Times New Roman" w:cs="Times New Roman"/>
          <w:color w:val="313131"/>
          <w:sz w:val="24"/>
          <w:szCs w:val="24"/>
        </w:rPr>
        <w:t>, Baker Books, Grand Rapids, Michigan,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1C"/>
    <w:rsid w:val="0003010B"/>
    <w:rsid w:val="001C4035"/>
    <w:rsid w:val="002117E3"/>
    <w:rsid w:val="00243E54"/>
    <w:rsid w:val="00326854"/>
    <w:rsid w:val="003C6D85"/>
    <w:rsid w:val="003D2361"/>
    <w:rsid w:val="003F137E"/>
    <w:rsid w:val="0040461C"/>
    <w:rsid w:val="004430EE"/>
    <w:rsid w:val="004503DB"/>
    <w:rsid w:val="00491B1B"/>
    <w:rsid w:val="004C26F2"/>
    <w:rsid w:val="005025E9"/>
    <w:rsid w:val="00615D93"/>
    <w:rsid w:val="006B344E"/>
    <w:rsid w:val="006E2560"/>
    <w:rsid w:val="006E3B73"/>
    <w:rsid w:val="00732212"/>
    <w:rsid w:val="007A2E03"/>
    <w:rsid w:val="008E5F19"/>
    <w:rsid w:val="009579E2"/>
    <w:rsid w:val="009A2A71"/>
    <w:rsid w:val="00A31C2F"/>
    <w:rsid w:val="00AB1ECE"/>
    <w:rsid w:val="00AB5FE3"/>
    <w:rsid w:val="00AD352C"/>
    <w:rsid w:val="00AF0094"/>
    <w:rsid w:val="00B330C9"/>
    <w:rsid w:val="00B73BE7"/>
    <w:rsid w:val="00B77B6B"/>
    <w:rsid w:val="00BB28A8"/>
    <w:rsid w:val="00C14689"/>
    <w:rsid w:val="00C50B66"/>
    <w:rsid w:val="00C62FC3"/>
    <w:rsid w:val="00C87E84"/>
    <w:rsid w:val="00CA18D6"/>
    <w:rsid w:val="00CF12DD"/>
    <w:rsid w:val="00CF3E87"/>
    <w:rsid w:val="00CF59B1"/>
    <w:rsid w:val="00D5216E"/>
    <w:rsid w:val="00DD45A4"/>
    <w:rsid w:val="00DF7DE8"/>
    <w:rsid w:val="00E017A2"/>
    <w:rsid w:val="00E2293C"/>
    <w:rsid w:val="00E2364C"/>
    <w:rsid w:val="00E95B3F"/>
    <w:rsid w:val="00EE45FC"/>
    <w:rsid w:val="00F026FB"/>
    <w:rsid w:val="00F63E6A"/>
    <w:rsid w:val="00FC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F207"/>
  <w15:chartTrackingRefBased/>
  <w15:docId w15:val="{7042B9EB-8D29-4D1C-9B7D-C66415C0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0461C"/>
    <w:rPr>
      <w:vertAlign w:val="superscript"/>
    </w:rPr>
  </w:style>
  <w:style w:type="paragraph" w:styleId="FootnoteText">
    <w:name w:val="footnote text"/>
    <w:basedOn w:val="Normal"/>
    <w:link w:val="FootnoteTextChar"/>
    <w:uiPriority w:val="99"/>
    <w:semiHidden/>
    <w:unhideWhenUsed/>
    <w:rsid w:val="00404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61C"/>
    <w:rPr>
      <w:sz w:val="20"/>
      <w:szCs w:val="20"/>
    </w:rPr>
  </w:style>
  <w:style w:type="character" w:styleId="Emphasis">
    <w:name w:val="Emphasis"/>
    <w:basedOn w:val="DefaultParagraphFont"/>
    <w:uiPriority w:val="20"/>
    <w:qFormat/>
    <w:rsid w:val="00B77B6B"/>
    <w:rPr>
      <w:i/>
      <w:iCs/>
    </w:rPr>
  </w:style>
  <w:style w:type="paragraph" w:styleId="Header">
    <w:name w:val="header"/>
    <w:basedOn w:val="Normal"/>
    <w:link w:val="HeaderChar"/>
    <w:uiPriority w:val="99"/>
    <w:unhideWhenUsed/>
    <w:rsid w:val="004C2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6F2"/>
  </w:style>
  <w:style w:type="paragraph" w:styleId="Footer">
    <w:name w:val="footer"/>
    <w:basedOn w:val="Normal"/>
    <w:link w:val="FooterChar"/>
    <w:uiPriority w:val="99"/>
    <w:unhideWhenUsed/>
    <w:rsid w:val="004C2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6F2"/>
  </w:style>
  <w:style w:type="character" w:customStyle="1" w:styleId="text">
    <w:name w:val="text"/>
    <w:basedOn w:val="DefaultParagraphFont"/>
    <w:rsid w:val="005025E9"/>
  </w:style>
  <w:style w:type="character" w:customStyle="1" w:styleId="indent-1-breaks">
    <w:name w:val="indent-1-breaks"/>
    <w:basedOn w:val="DefaultParagraphFont"/>
    <w:rsid w:val="005025E9"/>
  </w:style>
  <w:style w:type="character" w:styleId="Hyperlink">
    <w:name w:val="Hyperlink"/>
    <w:basedOn w:val="DefaultParagraphFont"/>
    <w:uiPriority w:val="99"/>
    <w:semiHidden/>
    <w:unhideWhenUsed/>
    <w:rsid w:val="00502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7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D603-0685-42D5-9327-F0F1D1CF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2505</Words>
  <Characters>15032</Characters>
  <Application>Microsoft Office Word</Application>
  <DocSecurity>0</DocSecurity>
  <Lines>835</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Holtsclaw</dc:creator>
  <cp:keywords/>
  <dc:description/>
  <cp:lastModifiedBy>Byron Holtsclaw</cp:lastModifiedBy>
  <cp:revision>2</cp:revision>
  <cp:lastPrinted>2024-02-27T20:26:00Z</cp:lastPrinted>
  <dcterms:created xsi:type="dcterms:W3CDTF">2026-07-15T12:00:00Z</dcterms:created>
  <dcterms:modified xsi:type="dcterms:W3CDTF">2026-07-15T12:00:00Z</dcterms:modified>
</cp:coreProperties>
</file>